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4BE8A" w14:textId="77777777" w:rsidR="00C571BD" w:rsidRPr="001E44F8" w:rsidRDefault="00C571BD" w:rsidP="002A35E4">
      <w:pPr>
        <w:pBdr>
          <w:bottom w:val="single" w:sz="6" w:space="1" w:color="auto"/>
        </w:pBdr>
        <w:spacing w:before="120" w:after="120"/>
        <w:jc w:val="both"/>
        <w:rPr>
          <w:rFonts w:ascii="Times New Roman" w:hAnsi="Times New Roman" w:cs="Times New Roman"/>
          <w:color w:val="808080" w:themeColor="background1" w:themeShade="80"/>
          <w:sz w:val="28"/>
          <w:szCs w:val="28"/>
          <w:lang w:val="ro-RO"/>
        </w:rPr>
      </w:pPr>
      <w:r w:rsidRPr="001E44F8">
        <w:rPr>
          <w:rFonts w:ascii="Times New Roman" w:hAnsi="Times New Roman" w:cs="Times New Roman"/>
          <w:noProof/>
          <w:sz w:val="28"/>
          <w:szCs w:val="28"/>
          <w:lang w:val="ro-RO"/>
        </w:rPr>
        <w:drawing>
          <wp:inline distT="0" distB="0" distL="0" distR="0" wp14:anchorId="3E6168B9" wp14:editId="39FB6756">
            <wp:extent cx="906780" cy="855574"/>
            <wp:effectExtent l="0" t="0" r="762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 Guver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3878" cy="862271"/>
                    </a:xfrm>
                    <a:prstGeom prst="rect">
                      <a:avLst/>
                    </a:prstGeom>
                  </pic:spPr>
                </pic:pic>
              </a:graphicData>
            </a:graphic>
          </wp:inline>
        </w:drawing>
      </w:r>
      <w:r w:rsidRPr="001E44F8">
        <w:rPr>
          <w:rFonts w:ascii="Times New Roman" w:hAnsi="Times New Roman" w:cs="Times New Roman"/>
          <w:b/>
          <w:color w:val="002060"/>
          <w:sz w:val="28"/>
          <w:szCs w:val="28"/>
          <w:lang w:val="ro-RO"/>
        </w:rPr>
        <w:t xml:space="preserve">                         GUVERNUL ROMÂNIEI</w:t>
      </w:r>
    </w:p>
    <w:p w14:paraId="525F359C" w14:textId="10E5B305" w:rsidR="00EA13E6" w:rsidRPr="001E44F8" w:rsidRDefault="001B3610" w:rsidP="002A35E4">
      <w:pPr>
        <w:spacing w:before="120" w:after="120"/>
        <w:jc w:val="right"/>
        <w:rPr>
          <w:rFonts w:ascii="Times New Roman" w:hAnsi="Times New Roman" w:cs="Times New Roman"/>
          <w:b/>
          <w:sz w:val="28"/>
          <w:szCs w:val="28"/>
          <w:lang w:val="ro-RO"/>
        </w:rPr>
      </w:pPr>
      <w:r w:rsidRPr="001E44F8">
        <w:rPr>
          <w:rFonts w:ascii="Times New Roman" w:hAnsi="Times New Roman" w:cs="Times New Roman"/>
          <w:b/>
          <w:sz w:val="28"/>
          <w:szCs w:val="28"/>
          <w:lang w:val="ro-RO"/>
        </w:rPr>
        <w:t>11</w:t>
      </w:r>
      <w:r w:rsidR="0023085C" w:rsidRPr="001E44F8">
        <w:rPr>
          <w:rFonts w:ascii="Times New Roman" w:hAnsi="Times New Roman" w:cs="Times New Roman"/>
          <w:b/>
          <w:sz w:val="28"/>
          <w:szCs w:val="28"/>
          <w:lang w:val="ro-RO"/>
        </w:rPr>
        <w:t>.</w:t>
      </w:r>
      <w:r w:rsidR="00EE6974" w:rsidRPr="001E44F8">
        <w:rPr>
          <w:rFonts w:ascii="Times New Roman" w:hAnsi="Times New Roman" w:cs="Times New Roman"/>
          <w:b/>
          <w:sz w:val="28"/>
          <w:szCs w:val="28"/>
          <w:lang w:val="ro-RO"/>
        </w:rPr>
        <w:t>1</w:t>
      </w:r>
      <w:r w:rsidR="00621577" w:rsidRPr="001E44F8">
        <w:rPr>
          <w:rFonts w:ascii="Times New Roman" w:hAnsi="Times New Roman" w:cs="Times New Roman"/>
          <w:b/>
          <w:sz w:val="28"/>
          <w:szCs w:val="28"/>
          <w:lang w:val="ro-RO"/>
        </w:rPr>
        <w:t>2</w:t>
      </w:r>
      <w:r w:rsidR="00D226B5" w:rsidRPr="001E44F8">
        <w:rPr>
          <w:rFonts w:ascii="Times New Roman" w:hAnsi="Times New Roman" w:cs="Times New Roman"/>
          <w:b/>
          <w:sz w:val="28"/>
          <w:szCs w:val="28"/>
          <w:lang w:val="ro-RO"/>
        </w:rPr>
        <w:t>.202</w:t>
      </w:r>
      <w:r w:rsidR="00A17A5E" w:rsidRPr="001E44F8">
        <w:rPr>
          <w:rFonts w:ascii="Times New Roman" w:hAnsi="Times New Roman" w:cs="Times New Roman"/>
          <w:b/>
          <w:sz w:val="28"/>
          <w:szCs w:val="28"/>
          <w:lang w:val="ro-RO"/>
        </w:rPr>
        <w:t>5</w:t>
      </w:r>
    </w:p>
    <w:p w14:paraId="2CCD46A4" w14:textId="5A1BD3EC" w:rsidR="00D226B5" w:rsidRPr="001E44F8" w:rsidRDefault="00D226B5" w:rsidP="002A35E4">
      <w:pPr>
        <w:spacing w:before="120" w:after="120"/>
        <w:jc w:val="both"/>
        <w:rPr>
          <w:rFonts w:ascii="Times New Roman" w:hAnsi="Times New Roman" w:cs="Times New Roman"/>
          <w:b/>
          <w:sz w:val="28"/>
          <w:szCs w:val="28"/>
          <w:lang w:val="ro-RO"/>
        </w:rPr>
      </w:pPr>
    </w:p>
    <w:p w14:paraId="4D5F9E78" w14:textId="258F14F3" w:rsidR="002F04CA" w:rsidRPr="001E44F8" w:rsidRDefault="001B3610" w:rsidP="002A35E4">
      <w:pPr>
        <w:autoSpaceDE w:val="0"/>
        <w:autoSpaceDN w:val="0"/>
        <w:jc w:val="center"/>
        <w:rPr>
          <w:rFonts w:ascii="Times New Roman" w:hAnsi="Times New Roman" w:cs="Times New Roman"/>
          <w:b/>
          <w:bCs/>
          <w:sz w:val="28"/>
          <w:szCs w:val="28"/>
          <w:u w:val="single"/>
          <w:lang w:val="ro-RO"/>
        </w:rPr>
      </w:pPr>
      <w:r w:rsidRPr="001E44F8">
        <w:rPr>
          <w:rFonts w:ascii="Times New Roman" w:hAnsi="Times New Roman" w:cs="Times New Roman"/>
          <w:b/>
          <w:bCs/>
          <w:sz w:val="28"/>
          <w:szCs w:val="28"/>
          <w:u w:val="single"/>
          <w:lang w:val="ro-RO"/>
        </w:rPr>
        <w:t xml:space="preserve">UPDATE - </w:t>
      </w:r>
      <w:r w:rsidR="00F64972" w:rsidRPr="001E44F8">
        <w:rPr>
          <w:rFonts w:ascii="Times New Roman" w:hAnsi="Times New Roman" w:cs="Times New Roman"/>
          <w:b/>
          <w:bCs/>
          <w:sz w:val="28"/>
          <w:szCs w:val="28"/>
          <w:u w:val="single"/>
          <w:lang w:val="ro-RO"/>
        </w:rPr>
        <w:t>INFORMAŢIE DE PRESĂ</w:t>
      </w:r>
    </w:p>
    <w:p w14:paraId="3877BE5D" w14:textId="0D78BE3C" w:rsidR="008B188A" w:rsidRPr="001E44F8" w:rsidRDefault="00F64972" w:rsidP="002A35E4">
      <w:pPr>
        <w:autoSpaceDE w:val="0"/>
        <w:autoSpaceDN w:val="0"/>
        <w:jc w:val="center"/>
        <w:rPr>
          <w:rFonts w:ascii="Times New Roman" w:hAnsi="Times New Roman" w:cs="Times New Roman"/>
          <w:b/>
          <w:bCs/>
          <w:sz w:val="28"/>
          <w:szCs w:val="28"/>
          <w:lang w:val="ro-RO"/>
        </w:rPr>
      </w:pPr>
      <w:r w:rsidRPr="001E44F8">
        <w:rPr>
          <w:rFonts w:ascii="Times New Roman" w:hAnsi="Times New Roman" w:cs="Times New Roman"/>
          <w:b/>
          <w:bCs/>
          <w:sz w:val="28"/>
          <w:szCs w:val="28"/>
          <w:lang w:val="ro-RO"/>
        </w:rPr>
        <w:t>privind proiectele de acte normative incluse pe agenda șed</w:t>
      </w:r>
      <w:r w:rsidR="00597058" w:rsidRPr="001E44F8">
        <w:rPr>
          <w:rFonts w:ascii="Times New Roman" w:hAnsi="Times New Roman" w:cs="Times New Roman"/>
          <w:b/>
          <w:bCs/>
          <w:sz w:val="28"/>
          <w:szCs w:val="28"/>
          <w:lang w:val="ro-RO"/>
        </w:rPr>
        <w:t>inței</w:t>
      </w:r>
    </w:p>
    <w:p w14:paraId="6F216BD1" w14:textId="491A0E12" w:rsidR="005C3D80" w:rsidRPr="001E44F8" w:rsidRDefault="00597058" w:rsidP="002A35E4">
      <w:pPr>
        <w:autoSpaceDE w:val="0"/>
        <w:autoSpaceDN w:val="0"/>
        <w:jc w:val="center"/>
        <w:rPr>
          <w:rFonts w:ascii="Times New Roman" w:hAnsi="Times New Roman" w:cs="Times New Roman"/>
          <w:b/>
          <w:bCs/>
          <w:sz w:val="28"/>
          <w:szCs w:val="28"/>
          <w:lang w:val="ro-RO"/>
        </w:rPr>
      </w:pPr>
      <w:r w:rsidRPr="001E44F8">
        <w:rPr>
          <w:rFonts w:ascii="Times New Roman" w:hAnsi="Times New Roman" w:cs="Times New Roman"/>
          <w:b/>
          <w:bCs/>
          <w:sz w:val="28"/>
          <w:szCs w:val="28"/>
          <w:lang w:val="ro-RO"/>
        </w:rPr>
        <w:t xml:space="preserve">Guvernului României din </w:t>
      </w:r>
      <w:r w:rsidR="00E03514" w:rsidRPr="001E44F8">
        <w:rPr>
          <w:rFonts w:ascii="Times New Roman" w:hAnsi="Times New Roman" w:cs="Times New Roman"/>
          <w:b/>
          <w:bCs/>
          <w:sz w:val="28"/>
          <w:szCs w:val="28"/>
          <w:lang w:val="ro-RO"/>
        </w:rPr>
        <w:t>11</w:t>
      </w:r>
      <w:r w:rsidR="008E797A" w:rsidRPr="001E44F8">
        <w:rPr>
          <w:rFonts w:ascii="Times New Roman" w:hAnsi="Times New Roman" w:cs="Times New Roman"/>
          <w:b/>
          <w:bCs/>
          <w:sz w:val="28"/>
          <w:szCs w:val="28"/>
          <w:lang w:val="ro-RO"/>
        </w:rPr>
        <w:t xml:space="preserve"> </w:t>
      </w:r>
      <w:r w:rsidR="00621577" w:rsidRPr="001E44F8">
        <w:rPr>
          <w:rFonts w:ascii="Times New Roman" w:hAnsi="Times New Roman" w:cs="Times New Roman"/>
          <w:b/>
          <w:bCs/>
          <w:sz w:val="28"/>
          <w:szCs w:val="28"/>
          <w:lang w:val="ro-RO"/>
        </w:rPr>
        <w:t>decembrie</w:t>
      </w:r>
      <w:r w:rsidR="00384C9C" w:rsidRPr="001E44F8">
        <w:rPr>
          <w:rFonts w:ascii="Times New Roman" w:hAnsi="Times New Roman" w:cs="Times New Roman"/>
          <w:b/>
          <w:bCs/>
          <w:sz w:val="28"/>
          <w:szCs w:val="28"/>
          <w:lang w:val="ro-RO"/>
        </w:rPr>
        <w:t xml:space="preserve"> </w:t>
      </w:r>
      <w:r w:rsidR="003A5140" w:rsidRPr="001E44F8">
        <w:rPr>
          <w:rFonts w:ascii="Times New Roman" w:hAnsi="Times New Roman" w:cs="Times New Roman"/>
          <w:b/>
          <w:bCs/>
          <w:sz w:val="28"/>
          <w:szCs w:val="28"/>
          <w:lang w:val="ro-RO"/>
        </w:rPr>
        <w:t>2025</w:t>
      </w:r>
    </w:p>
    <w:p w14:paraId="70B176CA" w14:textId="34CE3435" w:rsidR="00BC5FBB" w:rsidRPr="001E44F8" w:rsidRDefault="00BC5FBB" w:rsidP="002A35E4">
      <w:pPr>
        <w:pStyle w:val="ListParagraph"/>
        <w:autoSpaceDE w:val="0"/>
        <w:autoSpaceDN w:val="0"/>
        <w:adjustRightInd w:val="0"/>
        <w:jc w:val="both"/>
        <w:rPr>
          <w:rFonts w:ascii="Times New Roman" w:hAnsi="Times New Roman" w:cs="Times New Roman"/>
          <w:color w:val="000000"/>
          <w:sz w:val="28"/>
          <w:szCs w:val="28"/>
          <w:lang w:val="ro-RO"/>
        </w:rPr>
      </w:pPr>
    </w:p>
    <w:p w14:paraId="17A7D0EA" w14:textId="7CC05989" w:rsidR="008E797A" w:rsidRPr="001E44F8" w:rsidRDefault="008E797A" w:rsidP="002A35E4">
      <w:pPr>
        <w:pStyle w:val="ListParagraph"/>
        <w:numPr>
          <w:ilvl w:val="0"/>
          <w:numId w:val="1"/>
        </w:numPr>
        <w:autoSpaceDE w:val="0"/>
        <w:autoSpaceDN w:val="0"/>
        <w:adjustRightInd w:val="0"/>
        <w:jc w:val="both"/>
        <w:rPr>
          <w:rFonts w:ascii="Times New Roman" w:hAnsi="Times New Roman" w:cs="Times New Roman"/>
          <w:b/>
          <w:color w:val="000000"/>
          <w:sz w:val="28"/>
          <w:szCs w:val="28"/>
          <w:u w:val="single"/>
          <w:lang w:val="ro-RO"/>
        </w:rPr>
      </w:pPr>
      <w:r w:rsidRPr="001E44F8">
        <w:rPr>
          <w:rFonts w:ascii="Times New Roman" w:hAnsi="Times New Roman" w:cs="Times New Roman"/>
          <w:b/>
          <w:color w:val="000000"/>
          <w:sz w:val="28"/>
          <w:szCs w:val="28"/>
          <w:u w:val="single"/>
          <w:lang w:val="ro-RO"/>
        </w:rPr>
        <w:t>PROIECTE DE LEGI</w:t>
      </w:r>
    </w:p>
    <w:p w14:paraId="40431723" w14:textId="0BD1FA01" w:rsidR="00F2322D" w:rsidRPr="001E44F8" w:rsidRDefault="00621577" w:rsidP="002A35E4">
      <w:pPr>
        <w:pStyle w:val="ListParagraph"/>
        <w:numPr>
          <w:ilvl w:val="0"/>
          <w:numId w:val="7"/>
        </w:numPr>
        <w:autoSpaceDE w:val="0"/>
        <w:autoSpaceDN w:val="0"/>
        <w:adjustRightInd w:val="0"/>
        <w:jc w:val="both"/>
        <w:rPr>
          <w:rFonts w:ascii="Times New Roman" w:hAnsi="Times New Roman" w:cs="Times New Roman"/>
          <w:color w:val="000000"/>
          <w:sz w:val="28"/>
          <w:szCs w:val="28"/>
          <w:lang w:val="ro-RO"/>
        </w:rPr>
      </w:pPr>
      <w:bookmarkStart w:id="0" w:name="_GoBack"/>
      <w:bookmarkEnd w:id="0"/>
      <w:r w:rsidRPr="001E44F8">
        <w:rPr>
          <w:rFonts w:ascii="Times New Roman" w:hAnsi="Times New Roman" w:cs="Times New Roman"/>
          <w:b/>
          <w:sz w:val="28"/>
          <w:szCs w:val="28"/>
          <w:lang w:val="ro-RO"/>
        </w:rPr>
        <w:t xml:space="preserve">PROIECT DE LEGE </w:t>
      </w:r>
      <w:r w:rsidR="00F2322D" w:rsidRPr="001E44F8">
        <w:rPr>
          <w:rFonts w:ascii="Times New Roman" w:hAnsi="Times New Roman" w:cs="Times New Roman"/>
          <w:color w:val="000000"/>
          <w:sz w:val="28"/>
          <w:szCs w:val="28"/>
          <w:lang w:val="ro-RO"/>
        </w:rPr>
        <w:t>pentru modificarea şi completarea Legii securităţii şi sănătăţii în muncă nr. 319/2006</w:t>
      </w:r>
    </w:p>
    <w:p w14:paraId="2BD8D9D8" w14:textId="2A6629D0" w:rsidR="00F2322D" w:rsidRPr="001E44F8" w:rsidRDefault="00F2322D" w:rsidP="002A35E4">
      <w:pPr>
        <w:pStyle w:val="ListParagraph"/>
        <w:numPr>
          <w:ilvl w:val="0"/>
          <w:numId w:val="7"/>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LEGE</w:t>
      </w:r>
      <w:r w:rsidRPr="001E44F8">
        <w:rPr>
          <w:rFonts w:ascii="Times New Roman" w:hAnsi="Times New Roman" w:cs="Times New Roman"/>
          <w:color w:val="000000"/>
          <w:sz w:val="28"/>
          <w:szCs w:val="28"/>
          <w:lang w:val="ro-RO"/>
        </w:rPr>
        <w:t xml:space="preserve"> pentru modificarea şi completarea Legii nr.53/2003 - Codul muncii</w:t>
      </w:r>
    </w:p>
    <w:p w14:paraId="6BF4F7D5" w14:textId="6D0B173A" w:rsidR="00F2322D" w:rsidRPr="001E44F8" w:rsidRDefault="00F2322D" w:rsidP="002A35E4">
      <w:pPr>
        <w:pStyle w:val="ListParagraph"/>
        <w:numPr>
          <w:ilvl w:val="0"/>
          <w:numId w:val="7"/>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LEGE</w:t>
      </w:r>
      <w:r w:rsidRPr="001E44F8">
        <w:rPr>
          <w:rFonts w:ascii="Times New Roman" w:hAnsi="Times New Roman" w:cs="Times New Roman"/>
          <w:color w:val="000000"/>
          <w:sz w:val="28"/>
          <w:szCs w:val="28"/>
          <w:lang w:val="ro-RO"/>
        </w:rPr>
        <w:t xml:space="preserve"> pentru completarea Legii nr. 108/1999 pentru înfiinţarea şi organizarea Inspecţiei Muncii</w:t>
      </w:r>
    </w:p>
    <w:p w14:paraId="7C6A640C" w14:textId="77777777" w:rsidR="000031E6" w:rsidRPr="001E44F8" w:rsidRDefault="000031E6" w:rsidP="000031E6">
      <w:pPr>
        <w:pStyle w:val="ListParagraph"/>
        <w:numPr>
          <w:ilvl w:val="0"/>
          <w:numId w:val="7"/>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LEGE</w:t>
      </w:r>
      <w:r w:rsidRPr="001E44F8">
        <w:rPr>
          <w:rFonts w:ascii="Times New Roman" w:hAnsi="Times New Roman" w:cs="Times New Roman"/>
          <w:color w:val="000000"/>
          <w:sz w:val="28"/>
          <w:szCs w:val="28"/>
          <w:lang w:val="ro-RO"/>
        </w:rPr>
        <w:t xml:space="preserve"> pentru modificarea şi completarea unor acte normative în domeniul financiar</w:t>
      </w:r>
    </w:p>
    <w:p w14:paraId="6D6E83C7" w14:textId="32D59AF2" w:rsidR="00F2322D" w:rsidRPr="001E44F8" w:rsidRDefault="00F2322D" w:rsidP="002A35E4">
      <w:pPr>
        <w:pStyle w:val="ListParagraph"/>
        <w:numPr>
          <w:ilvl w:val="0"/>
          <w:numId w:val="7"/>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LEGE</w:t>
      </w:r>
      <w:r w:rsidRPr="001E44F8">
        <w:rPr>
          <w:rFonts w:ascii="Times New Roman" w:hAnsi="Times New Roman" w:cs="Times New Roman"/>
          <w:color w:val="000000"/>
          <w:sz w:val="28"/>
          <w:szCs w:val="28"/>
          <w:lang w:val="ro-RO"/>
        </w:rPr>
        <w:t xml:space="preserve"> pentru ratificarea Acordului de parteneriat dintre Uniunea Europeană şi statele membre ale acesteia, pe de o parte, şi membrii Organizației statelor din Africa, zona Caraibilor şi Pacific, pe de altă parte, semnat de către România, alături de UE şi celelalte state membre UE, la Apia, Samoa, la 15 noiembrie 2023</w:t>
      </w:r>
    </w:p>
    <w:p w14:paraId="54A93034" w14:textId="77777777" w:rsidR="00621577" w:rsidRPr="001E44F8" w:rsidRDefault="00621577" w:rsidP="002A35E4">
      <w:pPr>
        <w:autoSpaceDE w:val="0"/>
        <w:autoSpaceDN w:val="0"/>
        <w:adjustRightInd w:val="0"/>
        <w:jc w:val="both"/>
        <w:rPr>
          <w:rFonts w:ascii="Times New Roman" w:hAnsi="Times New Roman" w:cs="Times New Roman"/>
          <w:color w:val="000000"/>
          <w:sz w:val="28"/>
          <w:szCs w:val="28"/>
          <w:lang w:val="ro-RO"/>
        </w:rPr>
      </w:pPr>
    </w:p>
    <w:p w14:paraId="1857B282" w14:textId="209C2B9D" w:rsidR="00BC5FBB" w:rsidRPr="001E44F8" w:rsidRDefault="0016797B" w:rsidP="002A35E4">
      <w:pPr>
        <w:pStyle w:val="ListParagraph"/>
        <w:numPr>
          <w:ilvl w:val="0"/>
          <w:numId w:val="1"/>
        </w:numPr>
        <w:autoSpaceDE w:val="0"/>
        <w:autoSpaceDN w:val="0"/>
        <w:adjustRightInd w:val="0"/>
        <w:jc w:val="both"/>
        <w:rPr>
          <w:rFonts w:ascii="Times New Roman" w:hAnsi="Times New Roman" w:cs="Times New Roman"/>
          <w:b/>
          <w:color w:val="000000"/>
          <w:sz w:val="28"/>
          <w:szCs w:val="28"/>
          <w:u w:val="single"/>
          <w:lang w:val="ro-RO"/>
        </w:rPr>
      </w:pPr>
      <w:r w:rsidRPr="001E44F8">
        <w:rPr>
          <w:rFonts w:ascii="Times New Roman" w:hAnsi="Times New Roman" w:cs="Times New Roman"/>
          <w:b/>
          <w:color w:val="000000"/>
          <w:sz w:val="28"/>
          <w:szCs w:val="28"/>
          <w:u w:val="single"/>
          <w:lang w:val="ro-RO"/>
        </w:rPr>
        <w:t>PROIECTE DE ORDONANȚE</w:t>
      </w:r>
      <w:r w:rsidR="00BC5FBB" w:rsidRPr="001E44F8">
        <w:rPr>
          <w:rFonts w:ascii="Times New Roman" w:hAnsi="Times New Roman" w:cs="Times New Roman"/>
          <w:b/>
          <w:color w:val="000000"/>
          <w:sz w:val="28"/>
          <w:szCs w:val="28"/>
          <w:u w:val="single"/>
          <w:lang w:val="ro-RO"/>
        </w:rPr>
        <w:t xml:space="preserve"> DE URGENȚĂ</w:t>
      </w:r>
    </w:p>
    <w:p w14:paraId="47382798" w14:textId="77777777" w:rsidR="00F2322D" w:rsidRPr="001E44F8" w:rsidRDefault="00C455DF" w:rsidP="002A35E4">
      <w:pPr>
        <w:pStyle w:val="ListParagraph"/>
        <w:numPr>
          <w:ilvl w:val="0"/>
          <w:numId w:val="8"/>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sz w:val="28"/>
          <w:szCs w:val="28"/>
          <w:lang w:val="ro-RO"/>
        </w:rPr>
        <w:t>PROIECT DE ORDONANȚĂ DE URGENȚĂ</w:t>
      </w:r>
      <w:r w:rsidRPr="001E44F8">
        <w:rPr>
          <w:rFonts w:ascii="Times New Roman" w:hAnsi="Times New Roman" w:cs="Times New Roman"/>
          <w:sz w:val="28"/>
          <w:szCs w:val="28"/>
          <w:lang w:val="ro-RO"/>
        </w:rPr>
        <w:t xml:space="preserve"> </w:t>
      </w:r>
      <w:r w:rsidR="00F2322D" w:rsidRPr="001E44F8">
        <w:rPr>
          <w:rFonts w:ascii="Times New Roman" w:hAnsi="Times New Roman" w:cs="Times New Roman"/>
          <w:color w:val="000000"/>
          <w:sz w:val="28"/>
          <w:szCs w:val="28"/>
          <w:lang w:val="ro-RO"/>
        </w:rPr>
        <w:t>privind unele măsuri fiscal-bugetare</w:t>
      </w:r>
    </w:p>
    <w:p w14:paraId="4B2BFA45" w14:textId="1C8B7323" w:rsidR="00F2322D" w:rsidRPr="001E44F8" w:rsidRDefault="00F2322D" w:rsidP="002A35E4">
      <w:pPr>
        <w:pStyle w:val="ListParagraph"/>
        <w:numPr>
          <w:ilvl w:val="0"/>
          <w:numId w:val="8"/>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ORDONANȚĂ DE URGENȚĂ</w:t>
      </w:r>
      <w:r w:rsidRPr="001E44F8">
        <w:rPr>
          <w:rFonts w:ascii="Times New Roman" w:hAnsi="Times New Roman" w:cs="Times New Roman"/>
          <w:color w:val="000000"/>
          <w:sz w:val="28"/>
          <w:szCs w:val="28"/>
          <w:lang w:val="ro-RO"/>
        </w:rPr>
        <w:t xml:space="preserve"> pentru prorogarea unor termene privind stabilirea unor măsuri pentru asigurarea facilităţilor la transport pentru anumite categorii de persoane</w:t>
      </w:r>
    </w:p>
    <w:p w14:paraId="4293467A" w14:textId="77777777" w:rsidR="00071878" w:rsidRPr="001E44F8" w:rsidRDefault="00071878" w:rsidP="00071878">
      <w:pPr>
        <w:pStyle w:val="ListParagraph"/>
        <w:numPr>
          <w:ilvl w:val="0"/>
          <w:numId w:val="8"/>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ORDONANȚĂ DE URGENȚĂ</w:t>
      </w:r>
      <w:r w:rsidRPr="001E44F8">
        <w:rPr>
          <w:rFonts w:ascii="Times New Roman" w:hAnsi="Times New Roman" w:cs="Times New Roman"/>
          <w:color w:val="000000"/>
          <w:sz w:val="28"/>
          <w:szCs w:val="28"/>
          <w:lang w:val="ro-RO"/>
        </w:rPr>
        <w:t xml:space="preserve"> pentru modificarea şi completarea Ordonanţei de urgenţă a Guvernului nr. 36/2023 privind stabilirea cadrului general pentru închiderea programelor operaţionale finanţate în perioada de programare 2014-2020 precum şi pentru modificarea şi completarea Ordonanţei de urgenţă a Guvernului nr. 156/2024 privind unele măsuri fiscal-bugetare în domeniul cheltuielilor publice pentru fundamentarea bugetului general consolidat pe anul 2025, pentru modificarea şi completarea unor acte normative, precum şi pentru prorogarea unor termene</w:t>
      </w:r>
    </w:p>
    <w:p w14:paraId="6B1D1CFB" w14:textId="77777777" w:rsidR="00071878" w:rsidRPr="001E44F8" w:rsidRDefault="00071878" w:rsidP="00071878">
      <w:pPr>
        <w:pStyle w:val="ListParagraph"/>
        <w:numPr>
          <w:ilvl w:val="0"/>
          <w:numId w:val="8"/>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ORDONANȚĂ DE URGENȚĂ</w:t>
      </w:r>
      <w:r w:rsidRPr="001E44F8">
        <w:rPr>
          <w:rFonts w:ascii="Times New Roman" w:hAnsi="Times New Roman" w:cs="Times New Roman"/>
          <w:color w:val="000000"/>
          <w:sz w:val="28"/>
          <w:szCs w:val="28"/>
          <w:lang w:val="ro-RO"/>
        </w:rPr>
        <w:t xml:space="preserve"> pentru completarea articolului 9 din Legea nr. 346/2004 privind stimularea înființării și dezvoltării întreprinderilor mici și mijlocii</w:t>
      </w:r>
    </w:p>
    <w:p w14:paraId="057E6AB3" w14:textId="77777777" w:rsidR="00F2322D" w:rsidRPr="001E44F8" w:rsidRDefault="00F2322D" w:rsidP="002A35E4">
      <w:pPr>
        <w:pStyle w:val="ListParagraph"/>
        <w:autoSpaceDE w:val="0"/>
        <w:autoSpaceDN w:val="0"/>
        <w:adjustRightInd w:val="0"/>
        <w:jc w:val="both"/>
        <w:rPr>
          <w:rFonts w:ascii="Times New Roman" w:hAnsi="Times New Roman" w:cs="Times New Roman"/>
          <w:color w:val="000000"/>
          <w:sz w:val="28"/>
          <w:szCs w:val="28"/>
          <w:lang w:val="ro-RO"/>
        </w:rPr>
      </w:pPr>
    </w:p>
    <w:p w14:paraId="5B23AAEE" w14:textId="6F251F8B" w:rsidR="00E03514" w:rsidRPr="001E44F8" w:rsidRDefault="00F2322D" w:rsidP="002A35E4">
      <w:pPr>
        <w:pStyle w:val="ListParagraph"/>
        <w:numPr>
          <w:ilvl w:val="0"/>
          <w:numId w:val="1"/>
        </w:numPr>
        <w:autoSpaceDE w:val="0"/>
        <w:autoSpaceDN w:val="0"/>
        <w:adjustRightInd w:val="0"/>
        <w:jc w:val="both"/>
        <w:rPr>
          <w:rFonts w:ascii="Times New Roman" w:hAnsi="Times New Roman" w:cs="Times New Roman"/>
          <w:b/>
          <w:color w:val="000000"/>
          <w:sz w:val="28"/>
          <w:szCs w:val="28"/>
          <w:u w:val="single"/>
          <w:lang w:val="ro-RO"/>
        </w:rPr>
      </w:pPr>
      <w:r w:rsidRPr="001E44F8">
        <w:rPr>
          <w:rFonts w:ascii="Times New Roman" w:hAnsi="Times New Roman" w:cs="Times New Roman"/>
          <w:b/>
          <w:color w:val="000000"/>
          <w:sz w:val="28"/>
          <w:szCs w:val="28"/>
          <w:u w:val="single"/>
          <w:lang w:val="ro-RO"/>
        </w:rPr>
        <w:t>PROIECTE DE HOTĂRÂRI DE GUVERN</w:t>
      </w:r>
    </w:p>
    <w:p w14:paraId="4FC56072" w14:textId="2485BC9C" w:rsidR="00F2322D" w:rsidRPr="001E44F8" w:rsidRDefault="00F2322D" w:rsidP="002A35E4">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pentru modificarea şi completarea Hotărârii Guvernului nr.1217/2006 privind constituirea mecanismului naţional pentru promovarea incluziunii sociale în România, cu modificările şi completările ulterioare</w:t>
      </w:r>
    </w:p>
    <w:p w14:paraId="6F680ED2" w14:textId="79CC6BB3" w:rsidR="00F2322D" w:rsidRPr="001E44F8" w:rsidRDefault="00F2322D" w:rsidP="002A35E4">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lastRenderedPageBreak/>
        <w:t>PROIECT DE HOTĂRÂRE DE GUVERN</w:t>
      </w:r>
      <w:r w:rsidRPr="001E44F8">
        <w:rPr>
          <w:rFonts w:ascii="Times New Roman" w:hAnsi="Times New Roman" w:cs="Times New Roman"/>
          <w:color w:val="000000"/>
          <w:sz w:val="28"/>
          <w:szCs w:val="28"/>
          <w:lang w:val="ro-RO"/>
        </w:rPr>
        <w:t xml:space="preserve"> privind modificarea adresei, valorii de inventar şi caracteristicilor tehnice ale unui bun aflat în domeniul public al statului şi în administrarea Inspectoratului Teritorial de Muncă Giurgiu</w:t>
      </w:r>
    </w:p>
    <w:p w14:paraId="7EC994F7" w14:textId="77777777" w:rsidR="000031E6" w:rsidRPr="001E44F8" w:rsidRDefault="000031E6" w:rsidP="000031E6">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pentru reaprobarea indicatorilor tehnico – economici aferenţi obiectivului de investiţii "Modernizare DN 28B Târgu Frumos- Botoşani km 0+000-km 76+758", judeţele Iaşi şi Botoşani</w:t>
      </w:r>
    </w:p>
    <w:p w14:paraId="305BD5DF" w14:textId="77777777" w:rsidR="000031E6" w:rsidRPr="001E44F8" w:rsidRDefault="000031E6" w:rsidP="000031E6">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privind suplimentarea pe anul 2025 a sumei prevăzute ca justă despăgubire aprobată prin Hotărârea Guvernului nr. 799/2019 privind declanşarea procedurilor de expropriere a imobilelor proprietate privată care constituie coridorul de expropriere situat pe amplasamentul lucrării de utilitate publică de interes naţional privind obiectivul de investiţii "Programul strategic de dezvoltare a infrastructurii aeroportuare la Aeroportul Internaţional Henri Coandă - Bucureşti", precum şi modificarea Anexei nr. 2 la Hotărârea Guvernului nr. 799/2019</w:t>
      </w:r>
    </w:p>
    <w:p w14:paraId="25D98FF8" w14:textId="77777777" w:rsidR="000031E6" w:rsidRPr="001E44F8" w:rsidRDefault="000031E6" w:rsidP="000031E6">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pentru reaprobarea indicatorilor tehnico- economici aferenţi obiectivului de investiţii "Varianta de ocolire Gura Humorului", judeţul Suceava</w:t>
      </w:r>
    </w:p>
    <w:p w14:paraId="27D44E3B" w14:textId="346AD458" w:rsidR="00F2322D" w:rsidRPr="001E44F8" w:rsidRDefault="00F2322D" w:rsidP="002A35E4">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privind suplimentarea sumei prevăzute ca justă despăgubire aprobată prin Hotărârea Guvernului nr. 404/2020 privind declanşarea procedurilor de expropriere a tuturor imobilelor proprietate privată care constituie coridorul de expropriere al lucrării de utilitate publică de interes naţional "Autostrada de centură Bucureşti, sector Centura Nord km 0+000-km 52+770", pe raza localităţilor Afumaţi, Corbeanca, Dragomireşti-Vale şi Glina din judeţul Ilfov şi Joiţa din judeţul Giurgiu, precum şi modificarea şi completarea anexei nr. 2 la Hotărârea Guvernului nr. 404/2020</w:t>
      </w:r>
    </w:p>
    <w:p w14:paraId="2D158260" w14:textId="782211A4" w:rsidR="00F2322D" w:rsidRPr="001E44F8" w:rsidRDefault="00F2322D" w:rsidP="002A35E4">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pentru aprobarea indicatorilor tehnico-economici ai obiectivului de investiţii "Îmbunătăţirea condiţiilor de navigaţie pe sectorul comun româno - bulgar al Dunării", acronim FAST DANUBE</w:t>
      </w:r>
    </w:p>
    <w:p w14:paraId="7950149E" w14:textId="77777777" w:rsidR="000031E6" w:rsidRPr="001E44F8" w:rsidRDefault="000031E6" w:rsidP="000031E6">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pentru reaprobarea indicatorilor tehnico-economici ai obiectivului de investiţii ,,Sală sport polivalentă 5000 locuri", municipiul Constanţa, judeţul Constanţa</w:t>
      </w:r>
    </w:p>
    <w:p w14:paraId="59AF0D8B" w14:textId="77777777" w:rsidR="000031E6" w:rsidRPr="001E44F8" w:rsidRDefault="000031E6" w:rsidP="000031E6">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pentru reaprobarea indicatorilor tehnico-economici ai obiectivului de investiţii ,,Lucrări de reabilitare la depozitul de carburanţi lubrifianţi în cazarma 962 Bascov"</w:t>
      </w:r>
    </w:p>
    <w:p w14:paraId="05B93929" w14:textId="77777777" w:rsidR="000031E6" w:rsidRPr="001E44F8" w:rsidRDefault="000031E6" w:rsidP="000031E6">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privind acceptarea de către statul român a donaţiei unor bunuri mobile, ca operaţiune compensatorie, din partea Lockheed Martin Global, Inc. şi darea în administrarea Ministerului Apărării Naţionale a acestor bunuri</w:t>
      </w:r>
    </w:p>
    <w:p w14:paraId="139EBF68" w14:textId="40AE18D5" w:rsidR="000031E6" w:rsidRPr="001E44F8" w:rsidRDefault="000031E6" w:rsidP="000031E6">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privind acceptarea de către statul român a donaţiei unui bun mobil din partea Lockheed Martin Global, Inc. şi darea în administrarea Serviciului de Protecţie şi Pază a acestui bun</w:t>
      </w:r>
    </w:p>
    <w:p w14:paraId="19A4667B" w14:textId="77777777" w:rsidR="000031E6" w:rsidRPr="001E44F8" w:rsidRDefault="000031E6" w:rsidP="000031E6">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privind înscrierea unui bun imobil în inventarul centralizat al bunurilor din domeniul public al statului, declararea acestuia ca bun de interes public naţional şi darea în administrarea Ministerului Agriculturii şi Dezvoltării Rurale</w:t>
      </w:r>
    </w:p>
    <w:p w14:paraId="1357DDE6" w14:textId="77777777" w:rsidR="000031E6" w:rsidRPr="001E44F8" w:rsidRDefault="000031E6" w:rsidP="000031E6">
      <w:pPr>
        <w:pStyle w:val="ListParagraph"/>
        <w:numPr>
          <w:ilvl w:val="0"/>
          <w:numId w:val="9"/>
        </w:numPr>
        <w:autoSpaceDE w:val="0"/>
        <w:autoSpaceDN w:val="0"/>
        <w:adjustRightInd w:val="0"/>
        <w:jc w:val="both"/>
        <w:rPr>
          <w:rFonts w:ascii="Times New Roman" w:hAnsi="Times New Roman" w:cs="Times New Roman"/>
          <w:sz w:val="28"/>
          <w:szCs w:val="28"/>
          <w:lang w:val="ro-RO"/>
        </w:rPr>
      </w:pPr>
      <w:r w:rsidRPr="001E44F8">
        <w:rPr>
          <w:rFonts w:ascii="Times New Roman" w:hAnsi="Times New Roman" w:cs="Times New Roman"/>
          <w:b/>
          <w:sz w:val="28"/>
          <w:szCs w:val="28"/>
          <w:lang w:val="ro-RO"/>
        </w:rPr>
        <w:t>PROIECT DE HOTĂRÂRE DE GUVERN</w:t>
      </w:r>
      <w:r w:rsidRPr="001E44F8">
        <w:rPr>
          <w:rFonts w:ascii="Times New Roman" w:hAnsi="Times New Roman" w:cs="Times New Roman"/>
          <w:sz w:val="28"/>
          <w:szCs w:val="28"/>
          <w:lang w:val="ro-RO"/>
        </w:rPr>
        <w:t xml:space="preserve"> pentru modificarea şi completarea unor acte normative privind cadrul general de implementare a intervenţiilor cuprinse în Planul strategic PAC 2023-2027</w:t>
      </w:r>
    </w:p>
    <w:p w14:paraId="19D28CF1" w14:textId="71B52F31" w:rsidR="00F2322D" w:rsidRPr="001E44F8" w:rsidRDefault="00F2322D" w:rsidP="002A35E4">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lastRenderedPageBreak/>
        <w:t>PROIECT DE HOTĂRÂRE DE GUVERN</w:t>
      </w:r>
      <w:r w:rsidRPr="001E44F8">
        <w:rPr>
          <w:rFonts w:ascii="Times New Roman" w:hAnsi="Times New Roman" w:cs="Times New Roman"/>
          <w:color w:val="000000"/>
          <w:sz w:val="28"/>
          <w:szCs w:val="28"/>
          <w:lang w:val="ro-RO"/>
        </w:rPr>
        <w:t xml:space="preserve"> privind actualizarea datelor de identificare si a valorilor de inventar ale imobilelor aflate în domeniul public al statului, ca urmare a evaluării unor imobile aflate în domeniul public al statului şi în administrarea Curţii de Conturi şi a finalizării unor lucrări de investiţii</w:t>
      </w:r>
    </w:p>
    <w:p w14:paraId="1A780760" w14:textId="5651DFE8" w:rsidR="00F2322D" w:rsidRPr="001E44F8" w:rsidRDefault="00F2322D" w:rsidP="002A35E4">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privind modificarea codului de clasificaţie, denumirii, elementelor-cadru de descriere tehnică şi actualizarea valorii de inventar, ale unui bun imobil, situat în Oraşul Beiuş, judeţul Bihor, identificat prin numărul MF 37503, aflat în domeniul public al statului şi în administrarea Direcţiei Generale Regionale a Finanţelor Publice Cluj-Napoca şi modificarea Anexei nr. 9 la Hotărârea Guvernului nr. 1705/2006 pentru aprobarea inventarului centralizat al bunurilor din domeniul public al statului</w:t>
      </w:r>
    </w:p>
    <w:p w14:paraId="7D3DB08E" w14:textId="0163DA52" w:rsidR="00F2322D" w:rsidRPr="001E44F8" w:rsidRDefault="00F2322D" w:rsidP="002A35E4">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privind înscrierea unui bun imobil în inventarul centralizat al bunurilor din domeniul public al statului, aflat în administrarea Direcţiei Generale Regionale a Finanţelor Publice Timişoara, modificarea codului de clasificaţie, denumirii, elementelor-cadru de descriere tehnică, actualizarea adresei poştale şi a valorii de inventar ale unui bun imobil aflat în domeniul public al statului şi în administrarea Direcţiei Generale Regionale a Finanţelor Publice Timişoara, precum şi comasarea la numărul MF 37749 a numărului MF atribuit bunului imobil care se înscrie în inventarul centralizat al bunurilor din domeniul public al statului, precum şi modificarea Anexei nr. 9 la Hotărârea Guvernului nr. 1705/2006 pentru aprobarea inventarului centralizat al bunurilor din domeniul public al statului</w:t>
      </w:r>
    </w:p>
    <w:p w14:paraId="366A5B99" w14:textId="6B9575A2" w:rsidR="00F2322D" w:rsidRPr="001E44F8" w:rsidRDefault="00F2322D" w:rsidP="002A35E4">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privind actualizarea valorii de inventar a unui imobil aflat în domeniul public al statului şi administrarea Ministerului Afacerilor Interne –Inspectoratul pentru Situaţii de Urgenţă ,,Dobrogea" al judeţului Constanţa, ca urmare a reevaluării, precum şi trecerea unor construcţii din acest imobil din domeniul public al statului în domeniul privat al acestuia, în vederea scoaterii din funcţiune, casării şi valorificării</w:t>
      </w:r>
    </w:p>
    <w:p w14:paraId="51321441" w14:textId="01D4F0EA" w:rsidR="00F2322D" w:rsidRPr="001E44F8" w:rsidRDefault="00F2322D" w:rsidP="002A35E4">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privind actualizarea valorii de inventar a unor imobile, aflate în domeniul public al statului şi în administrarea Ministerului Afacerilor Interne - U.M. 0805 Timişoara (Gruparea de Jandarmi Mobilă ,,Glad Voievod" Timişoara)</w:t>
      </w:r>
    </w:p>
    <w:p w14:paraId="58BEBB57" w14:textId="269B0C26" w:rsidR="00F2322D" w:rsidRPr="001E44F8" w:rsidRDefault="00F2322D" w:rsidP="002A35E4">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pentru modificarea Hotărârii Guvernului nr. 1005/2012 privind organizarea şi funcţionarea Gărzii Naţionale de Mediu</w:t>
      </w:r>
    </w:p>
    <w:p w14:paraId="5414C3AE" w14:textId="76CBA707" w:rsidR="00F2322D" w:rsidRPr="001E44F8" w:rsidRDefault="00F2322D" w:rsidP="002A35E4">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privind transmiterea cu titlu gratuit a suprafeţei de 31,9931 ha, fond forestier din grupa I funcţională - vegetaţia forestieră cu funcţii speciale de protecţie, subgrupa 1.4.b. - păduri constituite în zone verzi în jurul localităţilor incluse în intravilan, din domeniul public al statului şi din administrarea Regiei Naţionale a Pădurilor- Romsilva în domeniul public al municipiului Bârlad, judeţul Vaslui</w:t>
      </w:r>
    </w:p>
    <w:p w14:paraId="1B384E9C" w14:textId="77D3599F" w:rsidR="00F2322D" w:rsidRPr="001E44F8" w:rsidRDefault="00F2322D" w:rsidP="002A35E4">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privind trecerea din domeniul public al statului în domeniul privat al acestuia, pentru scoaterea din funcţiune în vederea valorificării şi, după caz, casării, a unor bunuri aflate în administrarea Ministerului Mediului, Apelor şi Pădurilor - Administraţia Naţională de Meteorologie</w:t>
      </w:r>
    </w:p>
    <w:p w14:paraId="65EF57F3" w14:textId="77777777" w:rsidR="00071878" w:rsidRPr="001E44F8" w:rsidRDefault="000031E6" w:rsidP="00885D1F">
      <w:pPr>
        <w:pStyle w:val="ListParagraph"/>
        <w:numPr>
          <w:ilvl w:val="0"/>
          <w:numId w:val="9"/>
        </w:numPr>
        <w:autoSpaceDE w:val="0"/>
        <w:autoSpaceDN w:val="0"/>
        <w:adjustRightInd w:val="0"/>
        <w:jc w:val="both"/>
        <w:rPr>
          <w:rFonts w:ascii="TimesNewRoman" w:hAnsi="TimesNewRoman" w:cs="TimesNewRoman"/>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privind instituirea supravegherii extinse asupra unor entităţi din domeniul energetic, desemnarea unui supraveghetor şi a altor măsuri necesare pentru derularea eficientă a supravegherii extinse </w:t>
      </w:r>
      <w:r w:rsidRPr="001E44F8">
        <w:rPr>
          <w:rFonts w:ascii="Times New Roman" w:hAnsi="Times New Roman" w:cs="Times New Roman"/>
          <w:b/>
          <w:i/>
          <w:color w:val="000000"/>
          <w:sz w:val="28"/>
          <w:szCs w:val="28"/>
          <w:lang w:val="ro-RO"/>
        </w:rPr>
        <w:t>(PRIMĂ LECTURĂ)</w:t>
      </w:r>
    </w:p>
    <w:p w14:paraId="7BA1494B" w14:textId="6619C454" w:rsidR="00071878" w:rsidRPr="001E44F8" w:rsidRDefault="00071878" w:rsidP="00C8139F">
      <w:pPr>
        <w:pStyle w:val="ListParagraph"/>
        <w:numPr>
          <w:ilvl w:val="0"/>
          <w:numId w:val="9"/>
        </w:numPr>
        <w:autoSpaceDE w:val="0"/>
        <w:autoSpaceDN w:val="0"/>
        <w:adjustRightInd w:val="0"/>
        <w:jc w:val="both"/>
        <w:rPr>
          <w:rFonts w:ascii="Times New Roman" w:hAnsi="Times New Roman" w:cs="Times New Roman"/>
          <w:b/>
          <w:color w:val="000000"/>
          <w:sz w:val="28"/>
          <w:szCs w:val="28"/>
          <w:lang w:val="ro-RO"/>
        </w:rPr>
      </w:pPr>
      <w:r w:rsidRPr="001E44F8">
        <w:rPr>
          <w:rFonts w:ascii="TimesNewRoman" w:hAnsi="TimesNewRoman" w:cs="TimesNewRoman"/>
          <w:b/>
          <w:sz w:val="28"/>
          <w:szCs w:val="28"/>
          <w:lang w:val="ro-RO"/>
        </w:rPr>
        <w:lastRenderedPageBreak/>
        <w:t>PROIECT DE HOTĂRÂRE DE GUVERN</w:t>
      </w:r>
      <w:r w:rsidRPr="001E44F8">
        <w:rPr>
          <w:rFonts w:ascii="TimesNewRoman" w:hAnsi="TimesNewRoman" w:cs="TimesNewRoman"/>
          <w:sz w:val="28"/>
          <w:szCs w:val="28"/>
          <w:lang w:val="ro-RO"/>
        </w:rPr>
        <w:t xml:space="preserve"> pentru modificarea și completarea Hotărârii Guvernului nr. 1544/2024 privind alocarea unei sume din Fondul de rezervă bugetară la dispoziția Guvernului, prevăzut în bugetul de stat pentru anul 2024, pentru suplimentarea bugetului Ministerului Cercetării, Inovării și Digitalizării, precum și cu privire la stabilirea criteriilor de acuratețe și fiabilitate a informației de localizare determinată, asociată apelurilor de urgență inițiate din rețelele publice de comunicații electronice mobile către Sistemul național unic pentru apeluri de urgență și a mecanismului de finanțare necesar implementării de către furnizorii de rețele publice de comunicații electronice mobile a soluției tehnice pentru stabilirea și transmiterea către SNUAU a informației de localizare determinate</w:t>
      </w:r>
    </w:p>
    <w:p w14:paraId="7C56C527" w14:textId="5BEA04D0" w:rsidR="00071878" w:rsidRPr="001E44F8" w:rsidRDefault="00071878" w:rsidP="00512BF2">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 xml:space="preserve">PROIECT DE HOTĂRÂRE DE GUVERN </w:t>
      </w:r>
      <w:r w:rsidRPr="001E44F8">
        <w:rPr>
          <w:rFonts w:ascii="Times New Roman" w:hAnsi="Times New Roman" w:cs="Times New Roman"/>
          <w:color w:val="000000"/>
          <w:sz w:val="28"/>
          <w:szCs w:val="28"/>
          <w:lang w:val="ro-RO"/>
        </w:rPr>
        <w:t>privind declanșarea procedurilor de expropriere a tuturor imobilelor proprietate privată, precum și aprobarea listei imobilelor proprietate publică a statului și a listei imobilelor proprietate publică a unităților administrativ-teritoriale, situate pe amplasamentul suplimentar, care fac parte din coridorul de expropriere al lucrării de utilitate publică de interes național „Varianta ocolitoare a municipiului Blaj”</w:t>
      </w:r>
    </w:p>
    <w:p w14:paraId="323583A0" w14:textId="7043FE69" w:rsidR="00071878" w:rsidRPr="001E44F8" w:rsidRDefault="00071878" w:rsidP="001F475D">
      <w:pPr>
        <w:pStyle w:val="ListParagraph"/>
        <w:numPr>
          <w:ilvl w:val="0"/>
          <w:numId w:val="9"/>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PROIECT DE HOTĂRÂRE DE GUVERN</w:t>
      </w:r>
      <w:r w:rsidRPr="001E44F8">
        <w:rPr>
          <w:rFonts w:ascii="Times New Roman" w:hAnsi="Times New Roman" w:cs="Times New Roman"/>
          <w:color w:val="000000"/>
          <w:sz w:val="28"/>
          <w:szCs w:val="28"/>
          <w:lang w:val="ro-RO"/>
        </w:rPr>
        <w:t xml:space="preserve"> privind instituirea unei scheme de ajutor de stat pentru compensarea creșterii accizei la motorina utilizată drept combustibil pentru motor</w:t>
      </w:r>
    </w:p>
    <w:p w14:paraId="1D9D068D" w14:textId="5D503FCB" w:rsidR="00F2322D" w:rsidRPr="001E44F8" w:rsidRDefault="00F2322D" w:rsidP="002A35E4">
      <w:pPr>
        <w:autoSpaceDE w:val="0"/>
        <w:autoSpaceDN w:val="0"/>
        <w:adjustRightInd w:val="0"/>
        <w:jc w:val="both"/>
        <w:rPr>
          <w:rFonts w:ascii="Times New Roman" w:hAnsi="Times New Roman" w:cs="Times New Roman"/>
          <w:color w:val="000000"/>
          <w:sz w:val="28"/>
          <w:szCs w:val="28"/>
          <w:lang w:val="ro-RO"/>
        </w:rPr>
      </w:pPr>
    </w:p>
    <w:p w14:paraId="3CBCB581" w14:textId="739A4105" w:rsidR="00F2322D" w:rsidRPr="001E44F8" w:rsidRDefault="00F2322D" w:rsidP="002A35E4">
      <w:pPr>
        <w:pStyle w:val="ListParagraph"/>
        <w:numPr>
          <w:ilvl w:val="0"/>
          <w:numId w:val="1"/>
        </w:numPr>
        <w:autoSpaceDE w:val="0"/>
        <w:autoSpaceDN w:val="0"/>
        <w:adjustRightInd w:val="0"/>
        <w:jc w:val="both"/>
        <w:rPr>
          <w:rFonts w:ascii="Times New Roman" w:hAnsi="Times New Roman" w:cs="Times New Roman"/>
          <w:b/>
          <w:bCs/>
          <w:color w:val="000000"/>
          <w:sz w:val="28"/>
          <w:szCs w:val="28"/>
          <w:u w:val="single"/>
          <w:lang w:val="ro-RO"/>
        </w:rPr>
      </w:pPr>
      <w:r w:rsidRPr="001E44F8">
        <w:rPr>
          <w:rFonts w:ascii="Times New Roman" w:hAnsi="Times New Roman" w:cs="Times New Roman"/>
          <w:b/>
          <w:bCs/>
          <w:color w:val="000000"/>
          <w:sz w:val="28"/>
          <w:szCs w:val="28"/>
          <w:u w:val="single"/>
          <w:lang w:val="ro-RO"/>
        </w:rPr>
        <w:t>MEMORANDUMURI</w:t>
      </w:r>
    </w:p>
    <w:p w14:paraId="3321E9C6" w14:textId="77777777" w:rsidR="000031E6" w:rsidRPr="001E44F8" w:rsidRDefault="000031E6" w:rsidP="000031E6">
      <w:pPr>
        <w:pStyle w:val="ListParagraph"/>
        <w:numPr>
          <w:ilvl w:val="0"/>
          <w:numId w:val="10"/>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 xml:space="preserve">MEMORANDUM </w:t>
      </w:r>
      <w:r w:rsidRPr="001E44F8">
        <w:rPr>
          <w:rFonts w:ascii="Times New Roman" w:hAnsi="Times New Roman" w:cs="Times New Roman"/>
          <w:color w:val="000000"/>
          <w:sz w:val="28"/>
          <w:szCs w:val="28"/>
          <w:lang w:val="ro-RO"/>
        </w:rPr>
        <w:t>cu tema: Aprobarea semnării Convenției de înființare a unei Comisii Internaționale privind cererile de despăgubiri pentru Ucraina</w:t>
      </w:r>
    </w:p>
    <w:p w14:paraId="51F7C3D8" w14:textId="77777777" w:rsidR="000031E6" w:rsidRPr="001E44F8" w:rsidRDefault="000031E6" w:rsidP="000031E6">
      <w:pPr>
        <w:pStyle w:val="ListParagraph"/>
        <w:numPr>
          <w:ilvl w:val="0"/>
          <w:numId w:val="10"/>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MEMORANDUM</w:t>
      </w:r>
      <w:r w:rsidRPr="001E44F8">
        <w:rPr>
          <w:rFonts w:ascii="Times New Roman" w:hAnsi="Times New Roman" w:cs="Times New Roman"/>
          <w:color w:val="000000"/>
          <w:sz w:val="28"/>
          <w:szCs w:val="28"/>
          <w:lang w:val="ro-RO"/>
        </w:rPr>
        <w:t xml:space="preserve"> cu tema: Aprobarea, la nivelul Guvernului României, a depăşirii limitelor de plăţi la titlul de cheltuieli bugetare ,,Bunuri şi servicii", conform prevederilor art. XVII alin. (12) din Ordonanţa de urgenţă a Guvernului nr. 52/01.10.2025 pentru modificarea şi completarea unor acte normative, pentru stabilirea unor măsuri privind implementarea programelor naţionale din domeniul lucrărilor publice, precum şi pentru stabilirea unor măsuri bugetare ("O. U.G. nr. 52/2025").</w:t>
      </w:r>
    </w:p>
    <w:p w14:paraId="42F1938A" w14:textId="77777777" w:rsidR="000031E6" w:rsidRPr="001E44F8" w:rsidRDefault="000031E6" w:rsidP="000031E6">
      <w:pPr>
        <w:pStyle w:val="ListParagraph"/>
        <w:numPr>
          <w:ilvl w:val="0"/>
          <w:numId w:val="10"/>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MEMORANDUM</w:t>
      </w:r>
      <w:r w:rsidRPr="001E44F8">
        <w:rPr>
          <w:rFonts w:ascii="Times New Roman" w:hAnsi="Times New Roman" w:cs="Times New Roman"/>
          <w:color w:val="000000"/>
          <w:sz w:val="28"/>
          <w:szCs w:val="28"/>
          <w:lang w:val="ro-RO"/>
        </w:rPr>
        <w:t xml:space="preserve"> cu tema: Aprobarea depășirii limitelor de plăți la titlul de cheltuieli bugetare "Bunuri şi servicii” din bugetul de activități de privatizare (sursa H) în temeiul prevederilor art. XVII alin. (12) din Ordonanţa de urgenţă a Guvernului nr. 52/2025, cu modificările și completările ulterioare</w:t>
      </w:r>
    </w:p>
    <w:p w14:paraId="49DC3989" w14:textId="2B7DE48B" w:rsidR="00F2322D" w:rsidRPr="001E44F8" w:rsidRDefault="00F2322D" w:rsidP="002A35E4">
      <w:pPr>
        <w:pStyle w:val="ListParagraph"/>
        <w:numPr>
          <w:ilvl w:val="0"/>
          <w:numId w:val="10"/>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MEMORANDUM</w:t>
      </w:r>
      <w:r w:rsidRPr="001E44F8">
        <w:rPr>
          <w:rFonts w:ascii="Times New Roman" w:hAnsi="Times New Roman" w:cs="Times New Roman"/>
          <w:color w:val="000000"/>
          <w:sz w:val="28"/>
          <w:szCs w:val="28"/>
          <w:lang w:val="ro-RO"/>
        </w:rPr>
        <w:t xml:space="preserve"> cu tema: Aderarea României la Agenţia Europeană pentru cerinţe educaţionale speciale şi educaţie incluzivă (EASNIE)</w:t>
      </w:r>
    </w:p>
    <w:p w14:paraId="0C14D46D" w14:textId="77777777" w:rsidR="00071878" w:rsidRPr="001E44F8" w:rsidRDefault="00071878" w:rsidP="00071878">
      <w:pPr>
        <w:pStyle w:val="ListParagraph"/>
        <w:numPr>
          <w:ilvl w:val="0"/>
          <w:numId w:val="10"/>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MEMORANDUM</w:t>
      </w:r>
      <w:r w:rsidRPr="001E44F8">
        <w:rPr>
          <w:rFonts w:ascii="Times New Roman" w:hAnsi="Times New Roman" w:cs="Times New Roman"/>
          <w:color w:val="000000"/>
          <w:sz w:val="28"/>
          <w:szCs w:val="28"/>
          <w:lang w:val="ro-RO"/>
        </w:rPr>
        <w:t xml:space="preserve"> cu tema: Actualizarea listei întreprinderilor publice centrale care vor fi supuse analizei Comitetului interministerial pentru sprijinirea implementării Reformei 9, aprobată în ședința Guvernului din data de 5 decembrie 2025</w:t>
      </w:r>
    </w:p>
    <w:p w14:paraId="00984627" w14:textId="05B79B89" w:rsidR="00F2322D" w:rsidRPr="001E44F8" w:rsidRDefault="00F2322D" w:rsidP="002A35E4">
      <w:pPr>
        <w:pStyle w:val="ListParagraph"/>
        <w:numPr>
          <w:ilvl w:val="0"/>
          <w:numId w:val="10"/>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MEMORANDUM</w:t>
      </w:r>
      <w:r w:rsidRPr="001E44F8">
        <w:rPr>
          <w:rFonts w:ascii="Times New Roman" w:hAnsi="Times New Roman" w:cs="Times New Roman"/>
          <w:color w:val="000000"/>
          <w:sz w:val="28"/>
          <w:szCs w:val="28"/>
          <w:lang w:val="ro-RO"/>
        </w:rPr>
        <w:t xml:space="preserve"> cu tema: Arobarea încheierii de angajamente legale și depășirea limitelor de plăți pentru anumite categorii de cheltuieli prevăzute la art. XVII alin. (1), respectiv alin. (2) din Ordonanţa de urgentă a Guvernului nr. 52/2025 pentru modificarea şi completarea unor acte normative, pentru stabilirea unor măsuri privind implementarea programelor naţionale din domeniul lucrărilor publice, precum şi pentru stabilirea unor măsuri bugetare</w:t>
      </w:r>
    </w:p>
    <w:p w14:paraId="34684237" w14:textId="77777777" w:rsidR="00F2322D" w:rsidRPr="001E44F8" w:rsidRDefault="00F2322D" w:rsidP="002A35E4">
      <w:pPr>
        <w:autoSpaceDE w:val="0"/>
        <w:autoSpaceDN w:val="0"/>
        <w:adjustRightInd w:val="0"/>
        <w:jc w:val="both"/>
        <w:rPr>
          <w:rFonts w:ascii="Times New Roman" w:hAnsi="Times New Roman" w:cs="Times New Roman"/>
          <w:color w:val="000000"/>
          <w:sz w:val="28"/>
          <w:szCs w:val="28"/>
          <w:lang w:val="ro-RO"/>
        </w:rPr>
      </w:pPr>
    </w:p>
    <w:p w14:paraId="2FFAEF9A" w14:textId="0E6E05CE" w:rsidR="002A35E4" w:rsidRPr="001E44F8" w:rsidRDefault="002A35E4" w:rsidP="002A35E4">
      <w:pPr>
        <w:pStyle w:val="ListParagraph"/>
        <w:numPr>
          <w:ilvl w:val="0"/>
          <w:numId w:val="1"/>
        </w:numPr>
        <w:jc w:val="both"/>
        <w:rPr>
          <w:rFonts w:ascii="Times New Roman" w:hAnsi="Times New Roman" w:cs="Times New Roman"/>
          <w:b/>
          <w:sz w:val="28"/>
          <w:szCs w:val="28"/>
          <w:u w:val="single"/>
          <w:lang w:val="ro-RO"/>
        </w:rPr>
      </w:pPr>
      <w:r w:rsidRPr="001E44F8">
        <w:rPr>
          <w:rFonts w:ascii="Times New Roman" w:hAnsi="Times New Roman" w:cs="Times New Roman"/>
          <w:b/>
          <w:sz w:val="28"/>
          <w:szCs w:val="28"/>
          <w:u w:val="single"/>
          <w:lang w:val="ro-RO"/>
        </w:rPr>
        <w:t>NOTE</w:t>
      </w:r>
    </w:p>
    <w:p w14:paraId="19F7A49E" w14:textId="0763B6DA" w:rsidR="002A35E4" w:rsidRPr="001E44F8" w:rsidRDefault="002A35E4" w:rsidP="002A35E4">
      <w:pPr>
        <w:pStyle w:val="ListParagraph"/>
        <w:numPr>
          <w:ilvl w:val="0"/>
          <w:numId w:val="11"/>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NOTĂ</w:t>
      </w:r>
      <w:r w:rsidRPr="001E44F8">
        <w:rPr>
          <w:rFonts w:ascii="Times New Roman" w:hAnsi="Times New Roman" w:cs="Times New Roman"/>
          <w:color w:val="000000"/>
          <w:sz w:val="28"/>
          <w:szCs w:val="28"/>
          <w:lang w:val="ro-RO"/>
        </w:rPr>
        <w:t xml:space="preserve"> privind transmiterea unei cereri către Consiliul Local al Municipiului Vaslui, judeţul Vaslui, în scopul adoptării de către acesta a unei hotărâri privind trecerea unui </w:t>
      </w:r>
      <w:r w:rsidRPr="001E44F8">
        <w:rPr>
          <w:rFonts w:ascii="Times New Roman" w:hAnsi="Times New Roman" w:cs="Times New Roman"/>
          <w:color w:val="000000"/>
          <w:sz w:val="28"/>
          <w:szCs w:val="28"/>
          <w:lang w:val="ro-RO"/>
        </w:rPr>
        <w:lastRenderedPageBreak/>
        <w:t>imobil din domeniul public al municipiului Vaslui în domeniul public al statului, în vederea dării în administrarea Ministerului Afacerilor Interne - Inspectoratul de Poliţie al Judeţului Vaslui</w:t>
      </w:r>
    </w:p>
    <w:p w14:paraId="48C34649" w14:textId="77777777" w:rsidR="002A35E4" w:rsidRPr="001E44F8" w:rsidRDefault="002A35E4" w:rsidP="002A35E4">
      <w:pPr>
        <w:autoSpaceDE w:val="0"/>
        <w:autoSpaceDN w:val="0"/>
        <w:adjustRightInd w:val="0"/>
        <w:jc w:val="both"/>
        <w:rPr>
          <w:rFonts w:ascii="Times New Roman" w:hAnsi="Times New Roman" w:cs="Times New Roman"/>
          <w:b/>
          <w:bCs/>
          <w:color w:val="FFFFFF"/>
          <w:sz w:val="28"/>
          <w:szCs w:val="28"/>
          <w:lang w:val="ro-RO"/>
        </w:rPr>
      </w:pPr>
    </w:p>
    <w:p w14:paraId="7B071C57" w14:textId="6913AF58" w:rsidR="002A35E4" w:rsidRPr="001E44F8" w:rsidRDefault="002A35E4" w:rsidP="002A35E4">
      <w:pPr>
        <w:pStyle w:val="ListParagraph"/>
        <w:numPr>
          <w:ilvl w:val="0"/>
          <w:numId w:val="1"/>
        </w:numPr>
        <w:jc w:val="both"/>
        <w:rPr>
          <w:rFonts w:ascii="Times New Roman" w:hAnsi="Times New Roman" w:cs="Times New Roman"/>
          <w:b/>
          <w:sz w:val="28"/>
          <w:szCs w:val="28"/>
          <w:u w:val="single"/>
          <w:lang w:val="ro-RO"/>
        </w:rPr>
      </w:pPr>
      <w:r w:rsidRPr="001E44F8">
        <w:rPr>
          <w:rFonts w:ascii="Times New Roman" w:hAnsi="Times New Roman" w:cs="Times New Roman"/>
          <w:sz w:val="28"/>
          <w:szCs w:val="28"/>
          <w:lang w:val="ro-RO"/>
        </w:rPr>
        <w:t xml:space="preserve"> </w:t>
      </w:r>
      <w:r w:rsidRPr="001E44F8">
        <w:rPr>
          <w:rFonts w:ascii="Times New Roman" w:hAnsi="Times New Roman" w:cs="Times New Roman"/>
          <w:b/>
          <w:sz w:val="28"/>
          <w:szCs w:val="28"/>
          <w:u w:val="single"/>
          <w:lang w:val="ro-RO"/>
        </w:rPr>
        <w:t>PUNCTE DE VEDERE</w:t>
      </w:r>
    </w:p>
    <w:p w14:paraId="5AD7417F" w14:textId="4FEC3F1D" w:rsidR="002A35E4" w:rsidRPr="001E44F8" w:rsidRDefault="002A35E4" w:rsidP="002A35E4">
      <w:pPr>
        <w:pStyle w:val="ListParagraph"/>
        <w:numPr>
          <w:ilvl w:val="0"/>
          <w:numId w:val="12"/>
        </w:numPr>
        <w:autoSpaceDE w:val="0"/>
        <w:autoSpaceDN w:val="0"/>
        <w:adjustRightInd w:val="0"/>
        <w:jc w:val="both"/>
        <w:rPr>
          <w:rFonts w:ascii="Times New Roman" w:hAnsi="Times New Roman" w:cs="Times New Roman"/>
          <w:color w:val="000000"/>
          <w:sz w:val="28"/>
          <w:szCs w:val="28"/>
          <w:lang w:val="ro-RO"/>
        </w:rPr>
      </w:pPr>
      <w:r w:rsidRPr="001E44F8">
        <w:rPr>
          <w:rFonts w:ascii="Times New Roman" w:hAnsi="Times New Roman" w:cs="Times New Roman"/>
          <w:b/>
          <w:color w:val="000000"/>
          <w:sz w:val="28"/>
          <w:szCs w:val="28"/>
          <w:lang w:val="ro-RO"/>
        </w:rPr>
        <w:t>PUNCT DE VEDERE</w:t>
      </w:r>
      <w:r w:rsidRPr="001E44F8">
        <w:rPr>
          <w:rFonts w:ascii="Times New Roman" w:hAnsi="Times New Roman" w:cs="Times New Roman"/>
          <w:color w:val="000000"/>
          <w:sz w:val="28"/>
          <w:szCs w:val="28"/>
          <w:lang w:val="ro-RO"/>
        </w:rPr>
        <w:t xml:space="preserve"> cu privire la 4 iniţiative legislative</w:t>
      </w:r>
    </w:p>
    <w:p w14:paraId="353E0DBC" w14:textId="77777777" w:rsidR="002A35E4" w:rsidRPr="001E44F8" w:rsidRDefault="002A35E4" w:rsidP="002A35E4">
      <w:pPr>
        <w:pStyle w:val="ListParagraph"/>
        <w:autoSpaceDE w:val="0"/>
        <w:autoSpaceDN w:val="0"/>
        <w:adjustRightInd w:val="0"/>
        <w:jc w:val="both"/>
        <w:rPr>
          <w:rFonts w:ascii="Times New Roman" w:hAnsi="Times New Roman" w:cs="Times New Roman"/>
          <w:color w:val="000000"/>
          <w:sz w:val="28"/>
          <w:szCs w:val="28"/>
          <w:lang w:val="ro-RO"/>
        </w:rPr>
      </w:pPr>
    </w:p>
    <w:p w14:paraId="3CCF4A2A" w14:textId="77777777" w:rsidR="002A35E4" w:rsidRPr="001E44F8" w:rsidRDefault="002A35E4" w:rsidP="002A35E4">
      <w:pPr>
        <w:autoSpaceDE w:val="0"/>
        <w:autoSpaceDN w:val="0"/>
        <w:adjustRightInd w:val="0"/>
        <w:jc w:val="both"/>
        <w:rPr>
          <w:rFonts w:ascii="Times New Roman" w:hAnsi="Times New Roman" w:cs="Times New Roman"/>
          <w:b/>
          <w:bCs/>
          <w:iCs/>
          <w:sz w:val="28"/>
          <w:szCs w:val="28"/>
          <w:shd w:val="clear" w:color="auto" w:fill="FFFFFF"/>
          <w:lang w:val="ro-RO"/>
        </w:rPr>
      </w:pPr>
    </w:p>
    <w:p w14:paraId="7E0895E2" w14:textId="6F92A486" w:rsidR="005C2372" w:rsidRPr="001E44F8" w:rsidRDefault="005C2372" w:rsidP="002A35E4">
      <w:pPr>
        <w:autoSpaceDE w:val="0"/>
        <w:autoSpaceDN w:val="0"/>
        <w:adjustRightInd w:val="0"/>
        <w:jc w:val="both"/>
        <w:rPr>
          <w:rFonts w:ascii="Times New Roman" w:hAnsi="Times New Roman" w:cs="Times New Roman"/>
          <w:bCs/>
          <w:i/>
          <w:iCs/>
          <w:sz w:val="28"/>
          <w:szCs w:val="28"/>
          <w:shd w:val="clear" w:color="auto" w:fill="FFFFFF"/>
          <w:lang w:val="ro-RO"/>
        </w:rPr>
      </w:pPr>
      <w:r w:rsidRPr="001E44F8">
        <w:rPr>
          <w:rFonts w:ascii="Times New Roman" w:hAnsi="Times New Roman" w:cs="Times New Roman"/>
          <w:b/>
          <w:bCs/>
          <w:i/>
          <w:iCs/>
          <w:sz w:val="28"/>
          <w:szCs w:val="28"/>
          <w:shd w:val="clear" w:color="auto" w:fill="FFFFFF"/>
          <w:lang w:val="ro-RO"/>
        </w:rPr>
        <w:t xml:space="preserve">NOTĂ: </w:t>
      </w:r>
      <w:r w:rsidRPr="001E44F8">
        <w:rPr>
          <w:rFonts w:ascii="Times New Roman" w:hAnsi="Times New Roman" w:cs="Times New Roman"/>
          <w:bCs/>
          <w:i/>
          <w:iCs/>
          <w:sz w:val="28"/>
          <w:szCs w:val="28"/>
          <w:shd w:val="clear" w:color="auto" w:fill="FFFFFF"/>
          <w:lang w:val="ro-RO"/>
        </w:rPr>
        <w:t xml:space="preserve">Proiectele de acte normative și documentele de politici publice incluse pe agendă pot fi modificate în urma dezbaterilor din cadrul ședinței Guvernului României. Proiectele de acte normative pot fi consultate la adresa: </w:t>
      </w:r>
      <w:hyperlink r:id="rId9" w:history="1"/>
      <w:r w:rsidRPr="001E44F8">
        <w:rPr>
          <w:rFonts w:ascii="Times New Roman" w:hAnsi="Times New Roman" w:cs="Times New Roman"/>
          <w:bCs/>
          <w:i/>
          <w:iCs/>
          <w:sz w:val="28"/>
          <w:szCs w:val="28"/>
          <w:shd w:val="clear" w:color="auto" w:fill="FFFFFF"/>
          <w:lang w:val="ro-RO"/>
        </w:rPr>
        <w:t xml:space="preserve"> </w:t>
      </w:r>
      <w:hyperlink r:id="rId10" w:history="1">
        <w:r w:rsidRPr="001E44F8">
          <w:rPr>
            <w:rStyle w:val="Hyperlink"/>
            <w:rFonts w:ascii="Times New Roman" w:hAnsi="Times New Roman" w:cs="Times New Roman"/>
            <w:bCs/>
            <w:i/>
            <w:iCs/>
            <w:sz w:val="28"/>
            <w:szCs w:val="28"/>
            <w:shd w:val="clear" w:color="auto" w:fill="FFFFFF"/>
            <w:lang w:val="ro-RO"/>
          </w:rPr>
          <w:t>https://bit.ly/3wDTgkO</w:t>
        </w:r>
      </w:hyperlink>
      <w:r w:rsidRPr="001E44F8">
        <w:rPr>
          <w:rFonts w:ascii="Times New Roman" w:hAnsi="Times New Roman" w:cs="Times New Roman"/>
          <w:bCs/>
          <w:i/>
          <w:iCs/>
          <w:sz w:val="28"/>
          <w:szCs w:val="28"/>
          <w:u w:val="single"/>
          <w:shd w:val="clear" w:color="auto" w:fill="FFFFFF"/>
          <w:lang w:val="ro-RO"/>
        </w:rPr>
        <w:t xml:space="preserve"> </w:t>
      </w:r>
      <w:r w:rsidRPr="001E44F8">
        <w:rPr>
          <w:rFonts w:ascii="Times New Roman" w:hAnsi="Times New Roman" w:cs="Times New Roman"/>
          <w:bCs/>
          <w:i/>
          <w:iCs/>
          <w:sz w:val="28"/>
          <w:szCs w:val="28"/>
          <w:shd w:val="clear" w:color="auto" w:fill="FFFFFF"/>
          <w:lang w:val="ro-RO"/>
        </w:rPr>
        <w:t>.</w:t>
      </w:r>
    </w:p>
    <w:p w14:paraId="409061E6" w14:textId="77777777" w:rsidR="005C2372" w:rsidRPr="001E44F8" w:rsidRDefault="005C2372" w:rsidP="002A35E4">
      <w:pPr>
        <w:jc w:val="both"/>
        <w:rPr>
          <w:rFonts w:ascii="Times New Roman" w:hAnsi="Times New Roman" w:cs="Times New Roman"/>
          <w:iCs/>
          <w:sz w:val="28"/>
          <w:szCs w:val="28"/>
          <w:shd w:val="clear" w:color="auto" w:fill="FFFFFF"/>
          <w:lang w:val="ro-RO"/>
        </w:rPr>
      </w:pPr>
    </w:p>
    <w:p w14:paraId="2F4622CC" w14:textId="77777777" w:rsidR="00260AE4" w:rsidRPr="001E44F8" w:rsidRDefault="00260AE4" w:rsidP="002A35E4">
      <w:pPr>
        <w:autoSpaceDE w:val="0"/>
        <w:autoSpaceDN w:val="0"/>
        <w:adjustRightInd w:val="0"/>
        <w:jc w:val="both"/>
        <w:rPr>
          <w:rFonts w:ascii="Times New Roman" w:hAnsi="Times New Roman" w:cs="Times New Roman"/>
          <w:b/>
          <w:bCs/>
          <w:iCs/>
          <w:sz w:val="28"/>
          <w:szCs w:val="28"/>
          <w:shd w:val="clear" w:color="auto" w:fill="FFFFFF"/>
          <w:lang w:val="ro-RO"/>
        </w:rPr>
      </w:pPr>
    </w:p>
    <w:p w14:paraId="22FE9E64" w14:textId="77777777" w:rsidR="00996440" w:rsidRPr="001E44F8" w:rsidRDefault="00996440" w:rsidP="002A35E4">
      <w:pPr>
        <w:jc w:val="both"/>
        <w:rPr>
          <w:rFonts w:ascii="Times New Roman" w:hAnsi="Times New Roman" w:cs="Times New Roman"/>
          <w:bCs/>
          <w:sz w:val="28"/>
          <w:szCs w:val="28"/>
          <w:shd w:val="clear" w:color="auto" w:fill="FFFFFF"/>
          <w:lang w:val="ro-RO"/>
        </w:rPr>
      </w:pPr>
      <w:r w:rsidRPr="001E44F8">
        <w:rPr>
          <w:rFonts w:ascii="Times New Roman" w:hAnsi="Times New Roman" w:cs="Times New Roman"/>
          <w:iCs/>
          <w:sz w:val="28"/>
          <w:szCs w:val="28"/>
          <w:shd w:val="clear" w:color="auto" w:fill="FFFFFF"/>
          <w:lang w:val="ro-RO"/>
        </w:rPr>
        <w:t>Contact</w:t>
      </w:r>
      <w:r w:rsidRPr="001E44F8">
        <w:rPr>
          <w:rFonts w:ascii="Times New Roman" w:hAnsi="Times New Roman" w:cs="Times New Roman"/>
          <w:bCs/>
          <w:sz w:val="28"/>
          <w:szCs w:val="28"/>
          <w:shd w:val="clear" w:color="auto" w:fill="FFFFFF"/>
          <w:lang w:val="ro-RO"/>
        </w:rPr>
        <w:t xml:space="preserve">: </w:t>
      </w:r>
      <w:r w:rsidRPr="001E44F8">
        <w:rPr>
          <w:rFonts w:ascii="Times New Roman" w:hAnsi="Times New Roman" w:cs="Times New Roman"/>
          <w:iCs/>
          <w:sz w:val="28"/>
          <w:szCs w:val="28"/>
          <w:shd w:val="clear" w:color="auto" w:fill="FFFFFF"/>
          <w:lang w:val="ro-RO"/>
        </w:rPr>
        <w:t>Biroul</w:t>
      </w:r>
      <w:r w:rsidRPr="001E44F8">
        <w:rPr>
          <w:rFonts w:ascii="Times New Roman" w:hAnsi="Times New Roman" w:cs="Times New Roman"/>
          <w:sz w:val="28"/>
          <w:szCs w:val="28"/>
          <w:shd w:val="clear" w:color="auto" w:fill="FFFFFF"/>
          <w:lang w:val="ro-RO"/>
        </w:rPr>
        <w:t xml:space="preserve"> de presă al Guvernului </w:t>
      </w:r>
      <w:hyperlink r:id="rId11" w:history="1">
        <w:r w:rsidRPr="001E44F8">
          <w:rPr>
            <w:rStyle w:val="Hyperlink"/>
            <w:rFonts w:ascii="Times New Roman" w:hAnsi="Times New Roman" w:cs="Times New Roman"/>
            <w:sz w:val="28"/>
            <w:szCs w:val="28"/>
            <w:shd w:val="clear" w:color="auto" w:fill="FFFFFF"/>
            <w:lang w:val="ro-RO"/>
          </w:rPr>
          <w:t>presa@gov.ro</w:t>
        </w:r>
      </w:hyperlink>
    </w:p>
    <w:p w14:paraId="1D0F2D2F" w14:textId="77777777" w:rsidR="00996440" w:rsidRPr="001E44F8" w:rsidRDefault="00996440" w:rsidP="002A35E4">
      <w:pPr>
        <w:jc w:val="both"/>
        <w:rPr>
          <w:rFonts w:ascii="Times New Roman" w:hAnsi="Times New Roman" w:cs="Times New Roman"/>
          <w:sz w:val="28"/>
          <w:szCs w:val="28"/>
          <w:shd w:val="clear" w:color="auto" w:fill="FFFFFF"/>
          <w:lang w:val="ro-RO"/>
        </w:rPr>
      </w:pPr>
      <w:r w:rsidRPr="001E44F8">
        <w:rPr>
          <w:rFonts w:ascii="Times New Roman" w:hAnsi="Times New Roman" w:cs="Times New Roman"/>
          <w:iCs/>
          <w:sz w:val="28"/>
          <w:szCs w:val="28"/>
          <w:shd w:val="clear" w:color="auto" w:fill="FFFFFF"/>
          <w:lang w:val="ro-RO"/>
        </w:rPr>
        <w:t>Telefon</w:t>
      </w:r>
      <w:r w:rsidRPr="001E44F8">
        <w:rPr>
          <w:rFonts w:ascii="Times New Roman" w:hAnsi="Times New Roman" w:cs="Times New Roman"/>
          <w:sz w:val="28"/>
          <w:szCs w:val="28"/>
          <w:shd w:val="clear" w:color="auto" w:fill="FFFFFF"/>
          <w:lang w:val="ro-RO"/>
        </w:rPr>
        <w:t>: +4021.314.34.00</w:t>
      </w:r>
    </w:p>
    <w:p w14:paraId="0D4EF18B" w14:textId="3B3BB8FD" w:rsidR="001C08EE" w:rsidRPr="001E44F8" w:rsidRDefault="00996440" w:rsidP="002A35E4">
      <w:pPr>
        <w:jc w:val="both"/>
        <w:rPr>
          <w:rFonts w:ascii="Times New Roman" w:hAnsi="Times New Roman" w:cs="Times New Roman"/>
          <w:b/>
          <w:sz w:val="28"/>
          <w:szCs w:val="28"/>
          <w:lang w:val="ro-RO"/>
        </w:rPr>
      </w:pPr>
      <w:r w:rsidRPr="001E44F8">
        <w:rPr>
          <w:rFonts w:ascii="Times New Roman" w:hAnsi="Times New Roman" w:cs="Times New Roman"/>
          <w:iCs/>
          <w:sz w:val="28"/>
          <w:szCs w:val="28"/>
          <w:shd w:val="clear" w:color="auto" w:fill="FFFFFF"/>
          <w:lang w:val="ro-RO"/>
        </w:rPr>
        <w:t>Website</w:t>
      </w:r>
      <w:r w:rsidRPr="001E44F8">
        <w:rPr>
          <w:rFonts w:ascii="Times New Roman" w:hAnsi="Times New Roman" w:cs="Times New Roman"/>
          <w:sz w:val="28"/>
          <w:szCs w:val="28"/>
          <w:shd w:val="clear" w:color="auto" w:fill="FFFFFF"/>
          <w:lang w:val="ro-RO"/>
        </w:rPr>
        <w:t xml:space="preserve">: </w:t>
      </w:r>
      <w:hyperlink r:id="rId12" w:history="1">
        <w:r w:rsidRPr="001E44F8">
          <w:rPr>
            <w:rStyle w:val="Hyperlink"/>
            <w:rFonts w:ascii="Times New Roman" w:hAnsi="Times New Roman" w:cs="Times New Roman"/>
            <w:sz w:val="28"/>
            <w:szCs w:val="28"/>
            <w:shd w:val="clear" w:color="auto" w:fill="FFFFFF"/>
            <w:lang w:val="ro-RO"/>
          </w:rPr>
          <w:t>http://www.gov.ro/</w:t>
        </w:r>
      </w:hyperlink>
      <w:r w:rsidRPr="001E44F8">
        <w:rPr>
          <w:rFonts w:ascii="Times New Roman" w:hAnsi="Times New Roman" w:cs="Times New Roman"/>
          <w:sz w:val="28"/>
          <w:szCs w:val="28"/>
          <w:shd w:val="clear" w:color="auto" w:fill="FFFFFF"/>
          <w:lang w:val="ro-RO"/>
        </w:rPr>
        <w:t xml:space="preserve">, Facebook: </w:t>
      </w:r>
      <w:hyperlink r:id="rId13" w:history="1">
        <w:r w:rsidRPr="001E44F8">
          <w:rPr>
            <w:rStyle w:val="Hyperlink"/>
            <w:rFonts w:ascii="Times New Roman" w:hAnsi="Times New Roman" w:cs="Times New Roman"/>
            <w:sz w:val="28"/>
            <w:szCs w:val="28"/>
            <w:shd w:val="clear" w:color="auto" w:fill="FFFFFF"/>
            <w:lang w:val="ro-RO"/>
          </w:rPr>
          <w:t>https://www.facebook.com/guv.ro</w:t>
        </w:r>
      </w:hyperlink>
    </w:p>
    <w:sectPr w:rsidR="001C08EE" w:rsidRPr="001E44F8" w:rsidSect="0038335D">
      <w:pgSz w:w="11906" w:h="16838" w:code="9"/>
      <w:pgMar w:top="180" w:right="926" w:bottom="5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C5D4F" w14:textId="77777777" w:rsidR="00A52A42" w:rsidRDefault="00A52A42" w:rsidP="00675DC6">
      <w:r>
        <w:separator/>
      </w:r>
    </w:p>
  </w:endnote>
  <w:endnote w:type="continuationSeparator" w:id="0">
    <w:p w14:paraId="423F8BBC" w14:textId="77777777" w:rsidR="00A52A42" w:rsidRDefault="00A52A42" w:rsidP="0067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A03CB" w14:textId="77777777" w:rsidR="00A52A42" w:rsidRDefault="00A52A42" w:rsidP="00675DC6">
      <w:r>
        <w:separator/>
      </w:r>
    </w:p>
  </w:footnote>
  <w:footnote w:type="continuationSeparator" w:id="0">
    <w:p w14:paraId="151BB502" w14:textId="77777777" w:rsidR="00A52A42" w:rsidRDefault="00A52A42" w:rsidP="00675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42712"/>
    <w:multiLevelType w:val="hybridMultilevel"/>
    <w:tmpl w:val="5BA40128"/>
    <w:lvl w:ilvl="0" w:tplc="049AFCFE">
      <w:start w:val="1"/>
      <w:numFmt w:val="decimal"/>
      <w:lvlText w:val="%1."/>
      <w:lvlJc w:val="center"/>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D41AA"/>
    <w:multiLevelType w:val="hybridMultilevel"/>
    <w:tmpl w:val="EC425368"/>
    <w:lvl w:ilvl="0" w:tplc="5456EA5C">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93BBA"/>
    <w:multiLevelType w:val="hybridMultilevel"/>
    <w:tmpl w:val="0B82BC86"/>
    <w:lvl w:ilvl="0" w:tplc="E9C271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6A37"/>
    <w:multiLevelType w:val="hybridMultilevel"/>
    <w:tmpl w:val="2D2EB0F0"/>
    <w:lvl w:ilvl="0" w:tplc="7BDC2D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74D25"/>
    <w:multiLevelType w:val="hybridMultilevel"/>
    <w:tmpl w:val="06D2246C"/>
    <w:lvl w:ilvl="0" w:tplc="A2809F42">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463EA5"/>
    <w:multiLevelType w:val="hybridMultilevel"/>
    <w:tmpl w:val="4BB27372"/>
    <w:lvl w:ilvl="0" w:tplc="7CE87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615BD"/>
    <w:multiLevelType w:val="hybridMultilevel"/>
    <w:tmpl w:val="92DCAEBE"/>
    <w:lvl w:ilvl="0" w:tplc="B5BC864C">
      <w:start w:val="1"/>
      <w:numFmt w:val="decimal"/>
      <w:lvlText w:val="%1."/>
      <w:lvlJc w:val="left"/>
      <w:pPr>
        <w:ind w:left="720" w:hanging="360"/>
      </w:pPr>
      <w:rPr>
        <w:rFonts w:ascii="Times New Roman" w:hAnsi="Times New Roman" w:cs="Times New Roman"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06459"/>
    <w:multiLevelType w:val="hybridMultilevel"/>
    <w:tmpl w:val="4ACCF8F2"/>
    <w:lvl w:ilvl="0" w:tplc="0852AA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736E3E"/>
    <w:multiLevelType w:val="hybridMultilevel"/>
    <w:tmpl w:val="5BA40128"/>
    <w:lvl w:ilvl="0" w:tplc="049AFCFE">
      <w:start w:val="1"/>
      <w:numFmt w:val="decimal"/>
      <w:lvlText w:val="%1."/>
      <w:lvlJc w:val="center"/>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738ED"/>
    <w:multiLevelType w:val="hybridMultilevel"/>
    <w:tmpl w:val="0EF40704"/>
    <w:lvl w:ilvl="0" w:tplc="853E17F6">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B7197F"/>
    <w:multiLevelType w:val="hybridMultilevel"/>
    <w:tmpl w:val="5E2AC99A"/>
    <w:lvl w:ilvl="0" w:tplc="A3E4D4AA">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CA136C"/>
    <w:multiLevelType w:val="hybridMultilevel"/>
    <w:tmpl w:val="DD966314"/>
    <w:lvl w:ilvl="0" w:tplc="2B7E06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282849"/>
    <w:multiLevelType w:val="hybridMultilevel"/>
    <w:tmpl w:val="725EE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7"/>
  </w:num>
  <w:num w:numId="4">
    <w:abstractNumId w:val="5"/>
  </w:num>
  <w:num w:numId="5">
    <w:abstractNumId w:val="6"/>
  </w:num>
  <w:num w:numId="6">
    <w:abstractNumId w:val="12"/>
  </w:num>
  <w:num w:numId="7">
    <w:abstractNumId w:val="9"/>
  </w:num>
  <w:num w:numId="8">
    <w:abstractNumId w:val="10"/>
  </w:num>
  <w:num w:numId="9">
    <w:abstractNumId w:val="8"/>
  </w:num>
  <w:num w:numId="10">
    <w:abstractNumId w:val="4"/>
  </w:num>
  <w:num w:numId="11">
    <w:abstractNumId w:val="3"/>
  </w:num>
  <w:num w:numId="12">
    <w:abstractNumId w:val="2"/>
  </w:num>
  <w:num w:numId="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EA"/>
    <w:rsid w:val="00001B6E"/>
    <w:rsid w:val="000031E6"/>
    <w:rsid w:val="00004174"/>
    <w:rsid w:val="00004580"/>
    <w:rsid w:val="00007DE4"/>
    <w:rsid w:val="000103EC"/>
    <w:rsid w:val="000105D0"/>
    <w:rsid w:val="0001082F"/>
    <w:rsid w:val="000120DB"/>
    <w:rsid w:val="0001415B"/>
    <w:rsid w:val="000144E0"/>
    <w:rsid w:val="00014D7C"/>
    <w:rsid w:val="00014EB0"/>
    <w:rsid w:val="000165B2"/>
    <w:rsid w:val="000210C7"/>
    <w:rsid w:val="00021C42"/>
    <w:rsid w:val="00023817"/>
    <w:rsid w:val="00023B13"/>
    <w:rsid w:val="000261EF"/>
    <w:rsid w:val="00026EEA"/>
    <w:rsid w:val="00030914"/>
    <w:rsid w:val="00031913"/>
    <w:rsid w:val="00032FEB"/>
    <w:rsid w:val="00033149"/>
    <w:rsid w:val="00033F1F"/>
    <w:rsid w:val="00034905"/>
    <w:rsid w:val="00034A2E"/>
    <w:rsid w:val="00035E5C"/>
    <w:rsid w:val="0003643F"/>
    <w:rsid w:val="00036992"/>
    <w:rsid w:val="00036E47"/>
    <w:rsid w:val="00037865"/>
    <w:rsid w:val="00037A43"/>
    <w:rsid w:val="00037C24"/>
    <w:rsid w:val="000434F9"/>
    <w:rsid w:val="00043685"/>
    <w:rsid w:val="00044759"/>
    <w:rsid w:val="00044821"/>
    <w:rsid w:val="00045EC8"/>
    <w:rsid w:val="000474D0"/>
    <w:rsid w:val="000478B6"/>
    <w:rsid w:val="00051137"/>
    <w:rsid w:val="0005212C"/>
    <w:rsid w:val="000521A5"/>
    <w:rsid w:val="00052580"/>
    <w:rsid w:val="0005377B"/>
    <w:rsid w:val="00053B4D"/>
    <w:rsid w:val="0005409F"/>
    <w:rsid w:val="00054C4D"/>
    <w:rsid w:val="00055582"/>
    <w:rsid w:val="00056156"/>
    <w:rsid w:val="00061048"/>
    <w:rsid w:val="0006256B"/>
    <w:rsid w:val="00063E9B"/>
    <w:rsid w:val="0006553B"/>
    <w:rsid w:val="0006640D"/>
    <w:rsid w:val="00071128"/>
    <w:rsid w:val="00071878"/>
    <w:rsid w:val="00072233"/>
    <w:rsid w:val="00080D54"/>
    <w:rsid w:val="00090387"/>
    <w:rsid w:val="0009046A"/>
    <w:rsid w:val="00092160"/>
    <w:rsid w:val="0009284A"/>
    <w:rsid w:val="00093784"/>
    <w:rsid w:val="00094057"/>
    <w:rsid w:val="0009408D"/>
    <w:rsid w:val="0009454C"/>
    <w:rsid w:val="00095AD5"/>
    <w:rsid w:val="000977AE"/>
    <w:rsid w:val="00097DC8"/>
    <w:rsid w:val="000A0A1B"/>
    <w:rsid w:val="000A1633"/>
    <w:rsid w:val="000A1AA7"/>
    <w:rsid w:val="000A2026"/>
    <w:rsid w:val="000A31C2"/>
    <w:rsid w:val="000A40A0"/>
    <w:rsid w:val="000A590A"/>
    <w:rsid w:val="000A5A81"/>
    <w:rsid w:val="000A6A93"/>
    <w:rsid w:val="000A7AE1"/>
    <w:rsid w:val="000B0284"/>
    <w:rsid w:val="000B0CE8"/>
    <w:rsid w:val="000B0F4E"/>
    <w:rsid w:val="000B200B"/>
    <w:rsid w:val="000B231B"/>
    <w:rsid w:val="000B23F3"/>
    <w:rsid w:val="000B3BA5"/>
    <w:rsid w:val="000B537E"/>
    <w:rsid w:val="000B683B"/>
    <w:rsid w:val="000B7914"/>
    <w:rsid w:val="000B7CF8"/>
    <w:rsid w:val="000C186E"/>
    <w:rsid w:val="000C39E0"/>
    <w:rsid w:val="000C430C"/>
    <w:rsid w:val="000D0045"/>
    <w:rsid w:val="000D089D"/>
    <w:rsid w:val="000D27C2"/>
    <w:rsid w:val="000D2972"/>
    <w:rsid w:val="000D30C7"/>
    <w:rsid w:val="000D4303"/>
    <w:rsid w:val="000D582F"/>
    <w:rsid w:val="000E0A0C"/>
    <w:rsid w:val="000E0EEB"/>
    <w:rsid w:val="000E12CD"/>
    <w:rsid w:val="000E2337"/>
    <w:rsid w:val="000E2A43"/>
    <w:rsid w:val="000E457F"/>
    <w:rsid w:val="000E4FB0"/>
    <w:rsid w:val="000E63E2"/>
    <w:rsid w:val="000E750F"/>
    <w:rsid w:val="000F1568"/>
    <w:rsid w:val="000F213B"/>
    <w:rsid w:val="000F2AC4"/>
    <w:rsid w:val="000F4AF7"/>
    <w:rsid w:val="000F7476"/>
    <w:rsid w:val="000F7E26"/>
    <w:rsid w:val="001000A0"/>
    <w:rsid w:val="001000E7"/>
    <w:rsid w:val="00101A5A"/>
    <w:rsid w:val="00101F9B"/>
    <w:rsid w:val="0010324E"/>
    <w:rsid w:val="00103AAB"/>
    <w:rsid w:val="00103C8F"/>
    <w:rsid w:val="00103D34"/>
    <w:rsid w:val="001043CC"/>
    <w:rsid w:val="00104A17"/>
    <w:rsid w:val="00105D4D"/>
    <w:rsid w:val="00110388"/>
    <w:rsid w:val="00112518"/>
    <w:rsid w:val="00112CAF"/>
    <w:rsid w:val="00114D9C"/>
    <w:rsid w:val="00114EAE"/>
    <w:rsid w:val="00115261"/>
    <w:rsid w:val="00115B02"/>
    <w:rsid w:val="001163A6"/>
    <w:rsid w:val="00117F4E"/>
    <w:rsid w:val="00121AA2"/>
    <w:rsid w:val="001220D6"/>
    <w:rsid w:val="001238FF"/>
    <w:rsid w:val="001242DA"/>
    <w:rsid w:val="001243C9"/>
    <w:rsid w:val="001244AE"/>
    <w:rsid w:val="00125A31"/>
    <w:rsid w:val="001270DC"/>
    <w:rsid w:val="00127392"/>
    <w:rsid w:val="00127847"/>
    <w:rsid w:val="00131281"/>
    <w:rsid w:val="00131283"/>
    <w:rsid w:val="0013178D"/>
    <w:rsid w:val="00131D1F"/>
    <w:rsid w:val="001327D0"/>
    <w:rsid w:val="00132839"/>
    <w:rsid w:val="001328CA"/>
    <w:rsid w:val="001335DF"/>
    <w:rsid w:val="00135514"/>
    <w:rsid w:val="00136DFF"/>
    <w:rsid w:val="00137254"/>
    <w:rsid w:val="001404F8"/>
    <w:rsid w:val="0014167F"/>
    <w:rsid w:val="00141E29"/>
    <w:rsid w:val="00142F85"/>
    <w:rsid w:val="00143D01"/>
    <w:rsid w:val="00143FBE"/>
    <w:rsid w:val="001445A7"/>
    <w:rsid w:val="00144B9A"/>
    <w:rsid w:val="001452AF"/>
    <w:rsid w:val="001459D2"/>
    <w:rsid w:val="00145CD9"/>
    <w:rsid w:val="001463C9"/>
    <w:rsid w:val="00146571"/>
    <w:rsid w:val="00147A22"/>
    <w:rsid w:val="00147EFE"/>
    <w:rsid w:val="00147FBD"/>
    <w:rsid w:val="001503E2"/>
    <w:rsid w:val="0015100E"/>
    <w:rsid w:val="00151603"/>
    <w:rsid w:val="00151764"/>
    <w:rsid w:val="00151A8D"/>
    <w:rsid w:val="00152633"/>
    <w:rsid w:val="001541A0"/>
    <w:rsid w:val="0015537B"/>
    <w:rsid w:val="00157CED"/>
    <w:rsid w:val="00161CD5"/>
    <w:rsid w:val="00163F69"/>
    <w:rsid w:val="0016407D"/>
    <w:rsid w:val="0016458C"/>
    <w:rsid w:val="001653EE"/>
    <w:rsid w:val="00166F3A"/>
    <w:rsid w:val="0016797B"/>
    <w:rsid w:val="00167F12"/>
    <w:rsid w:val="0017032A"/>
    <w:rsid w:val="00170D91"/>
    <w:rsid w:val="0017166C"/>
    <w:rsid w:val="00171CFA"/>
    <w:rsid w:val="00171EB9"/>
    <w:rsid w:val="00174066"/>
    <w:rsid w:val="00174295"/>
    <w:rsid w:val="00174623"/>
    <w:rsid w:val="001758B3"/>
    <w:rsid w:val="00175B70"/>
    <w:rsid w:val="001774EF"/>
    <w:rsid w:val="001802B2"/>
    <w:rsid w:val="00180E45"/>
    <w:rsid w:val="0018169A"/>
    <w:rsid w:val="0018179F"/>
    <w:rsid w:val="001817EC"/>
    <w:rsid w:val="00181ABA"/>
    <w:rsid w:val="00184127"/>
    <w:rsid w:val="00185361"/>
    <w:rsid w:val="00186DB2"/>
    <w:rsid w:val="00187D73"/>
    <w:rsid w:val="0019060B"/>
    <w:rsid w:val="00190EB6"/>
    <w:rsid w:val="00191475"/>
    <w:rsid w:val="001918F9"/>
    <w:rsid w:val="00192299"/>
    <w:rsid w:val="0019402A"/>
    <w:rsid w:val="00194869"/>
    <w:rsid w:val="00194CB1"/>
    <w:rsid w:val="00194DF9"/>
    <w:rsid w:val="00195DB6"/>
    <w:rsid w:val="00197527"/>
    <w:rsid w:val="001A0D77"/>
    <w:rsid w:val="001A3620"/>
    <w:rsid w:val="001A3A41"/>
    <w:rsid w:val="001A4955"/>
    <w:rsid w:val="001A6E02"/>
    <w:rsid w:val="001A736B"/>
    <w:rsid w:val="001A79D1"/>
    <w:rsid w:val="001B03F5"/>
    <w:rsid w:val="001B0588"/>
    <w:rsid w:val="001B0B56"/>
    <w:rsid w:val="001B19ED"/>
    <w:rsid w:val="001B3471"/>
    <w:rsid w:val="001B3610"/>
    <w:rsid w:val="001B38A4"/>
    <w:rsid w:val="001B3E6B"/>
    <w:rsid w:val="001B542F"/>
    <w:rsid w:val="001B5769"/>
    <w:rsid w:val="001B5856"/>
    <w:rsid w:val="001B6830"/>
    <w:rsid w:val="001C08EE"/>
    <w:rsid w:val="001C188C"/>
    <w:rsid w:val="001C44A3"/>
    <w:rsid w:val="001C4809"/>
    <w:rsid w:val="001C5407"/>
    <w:rsid w:val="001C5414"/>
    <w:rsid w:val="001C6176"/>
    <w:rsid w:val="001C70A5"/>
    <w:rsid w:val="001C7AEB"/>
    <w:rsid w:val="001C7E76"/>
    <w:rsid w:val="001D19BF"/>
    <w:rsid w:val="001D3E47"/>
    <w:rsid w:val="001D5EA9"/>
    <w:rsid w:val="001D66E9"/>
    <w:rsid w:val="001D6D82"/>
    <w:rsid w:val="001E3724"/>
    <w:rsid w:val="001E44F8"/>
    <w:rsid w:val="001E5518"/>
    <w:rsid w:val="001E78E8"/>
    <w:rsid w:val="001E7BC2"/>
    <w:rsid w:val="001F01D4"/>
    <w:rsid w:val="001F0C87"/>
    <w:rsid w:val="001F0D4C"/>
    <w:rsid w:val="001F1D69"/>
    <w:rsid w:val="001F25FF"/>
    <w:rsid w:val="001F296C"/>
    <w:rsid w:val="001F2A81"/>
    <w:rsid w:val="001F3850"/>
    <w:rsid w:val="001F3F2D"/>
    <w:rsid w:val="001F6487"/>
    <w:rsid w:val="001F65D0"/>
    <w:rsid w:val="001F6F7E"/>
    <w:rsid w:val="001F73D6"/>
    <w:rsid w:val="001F7720"/>
    <w:rsid w:val="001F7D9B"/>
    <w:rsid w:val="00200175"/>
    <w:rsid w:val="00202DD8"/>
    <w:rsid w:val="00204F9C"/>
    <w:rsid w:val="00206A29"/>
    <w:rsid w:val="002078AB"/>
    <w:rsid w:val="00207C4D"/>
    <w:rsid w:val="0021001A"/>
    <w:rsid w:val="00212891"/>
    <w:rsid w:val="00213B9C"/>
    <w:rsid w:val="00214460"/>
    <w:rsid w:val="0021514E"/>
    <w:rsid w:val="002156E2"/>
    <w:rsid w:val="00215A2B"/>
    <w:rsid w:val="00215D20"/>
    <w:rsid w:val="0021703A"/>
    <w:rsid w:val="00217391"/>
    <w:rsid w:val="0022128F"/>
    <w:rsid w:val="0022148B"/>
    <w:rsid w:val="00223C0A"/>
    <w:rsid w:val="00224179"/>
    <w:rsid w:val="002241BF"/>
    <w:rsid w:val="00224947"/>
    <w:rsid w:val="0022553D"/>
    <w:rsid w:val="00225709"/>
    <w:rsid w:val="00227B9E"/>
    <w:rsid w:val="00227E95"/>
    <w:rsid w:val="0023006C"/>
    <w:rsid w:val="00230574"/>
    <w:rsid w:val="0023085C"/>
    <w:rsid w:val="00230EEB"/>
    <w:rsid w:val="00231588"/>
    <w:rsid w:val="002334F6"/>
    <w:rsid w:val="002339F6"/>
    <w:rsid w:val="00236353"/>
    <w:rsid w:val="0023660D"/>
    <w:rsid w:val="00236F29"/>
    <w:rsid w:val="0024024E"/>
    <w:rsid w:val="00240320"/>
    <w:rsid w:val="002403F5"/>
    <w:rsid w:val="002406BB"/>
    <w:rsid w:val="00241414"/>
    <w:rsid w:val="00241EAF"/>
    <w:rsid w:val="00241F02"/>
    <w:rsid w:val="00243655"/>
    <w:rsid w:val="00243C3D"/>
    <w:rsid w:val="00245B14"/>
    <w:rsid w:val="00245E36"/>
    <w:rsid w:val="00250A1D"/>
    <w:rsid w:val="00251E3C"/>
    <w:rsid w:val="002550AC"/>
    <w:rsid w:val="002552C3"/>
    <w:rsid w:val="00256510"/>
    <w:rsid w:val="00260AE4"/>
    <w:rsid w:val="00262925"/>
    <w:rsid w:val="00262FF3"/>
    <w:rsid w:val="0026325B"/>
    <w:rsid w:val="002647EE"/>
    <w:rsid w:val="00265108"/>
    <w:rsid w:val="0026566E"/>
    <w:rsid w:val="00266DDD"/>
    <w:rsid w:val="00267698"/>
    <w:rsid w:val="00267E25"/>
    <w:rsid w:val="00270C4D"/>
    <w:rsid w:val="002717CB"/>
    <w:rsid w:val="00271A31"/>
    <w:rsid w:val="00271EBF"/>
    <w:rsid w:val="002735B2"/>
    <w:rsid w:val="00273874"/>
    <w:rsid w:val="00273C11"/>
    <w:rsid w:val="00273CC4"/>
    <w:rsid w:val="00274118"/>
    <w:rsid w:val="00274BDD"/>
    <w:rsid w:val="00275254"/>
    <w:rsid w:val="00275A48"/>
    <w:rsid w:val="002763CB"/>
    <w:rsid w:val="00277082"/>
    <w:rsid w:val="002771B9"/>
    <w:rsid w:val="002807E2"/>
    <w:rsid w:val="0028204A"/>
    <w:rsid w:val="0028263C"/>
    <w:rsid w:val="002839A2"/>
    <w:rsid w:val="00285568"/>
    <w:rsid w:val="002901DE"/>
    <w:rsid w:val="002906F4"/>
    <w:rsid w:val="002908C4"/>
    <w:rsid w:val="00290FD5"/>
    <w:rsid w:val="00291D66"/>
    <w:rsid w:val="002921E4"/>
    <w:rsid w:val="0029254B"/>
    <w:rsid w:val="00295245"/>
    <w:rsid w:val="00295400"/>
    <w:rsid w:val="00295684"/>
    <w:rsid w:val="00295BCE"/>
    <w:rsid w:val="00297C05"/>
    <w:rsid w:val="002A0374"/>
    <w:rsid w:val="002A0885"/>
    <w:rsid w:val="002A0979"/>
    <w:rsid w:val="002A1398"/>
    <w:rsid w:val="002A35E4"/>
    <w:rsid w:val="002A3889"/>
    <w:rsid w:val="002A68C4"/>
    <w:rsid w:val="002B0038"/>
    <w:rsid w:val="002B0B72"/>
    <w:rsid w:val="002B231E"/>
    <w:rsid w:val="002B3294"/>
    <w:rsid w:val="002B38F6"/>
    <w:rsid w:val="002B5A31"/>
    <w:rsid w:val="002B6B8A"/>
    <w:rsid w:val="002C02FA"/>
    <w:rsid w:val="002C1839"/>
    <w:rsid w:val="002C1A6B"/>
    <w:rsid w:val="002C1DA0"/>
    <w:rsid w:val="002C1DEF"/>
    <w:rsid w:val="002C2FA9"/>
    <w:rsid w:val="002C31A0"/>
    <w:rsid w:val="002C4B24"/>
    <w:rsid w:val="002C69D9"/>
    <w:rsid w:val="002C7FFA"/>
    <w:rsid w:val="002D09CE"/>
    <w:rsid w:val="002D1072"/>
    <w:rsid w:val="002D1790"/>
    <w:rsid w:val="002D300B"/>
    <w:rsid w:val="002D4100"/>
    <w:rsid w:val="002D41BA"/>
    <w:rsid w:val="002D7D4A"/>
    <w:rsid w:val="002D7FED"/>
    <w:rsid w:val="002E1688"/>
    <w:rsid w:val="002E18D6"/>
    <w:rsid w:val="002E31F8"/>
    <w:rsid w:val="002E3671"/>
    <w:rsid w:val="002E3682"/>
    <w:rsid w:val="002E45B8"/>
    <w:rsid w:val="002E4A03"/>
    <w:rsid w:val="002E5E43"/>
    <w:rsid w:val="002E69ED"/>
    <w:rsid w:val="002E7A9A"/>
    <w:rsid w:val="002F04CA"/>
    <w:rsid w:val="002F0F89"/>
    <w:rsid w:val="002F1259"/>
    <w:rsid w:val="002F3BCC"/>
    <w:rsid w:val="002F4F2A"/>
    <w:rsid w:val="002F6A1C"/>
    <w:rsid w:val="003004A4"/>
    <w:rsid w:val="003017DA"/>
    <w:rsid w:val="00301FBB"/>
    <w:rsid w:val="00302BC8"/>
    <w:rsid w:val="00304D03"/>
    <w:rsid w:val="003051F2"/>
    <w:rsid w:val="00306A5B"/>
    <w:rsid w:val="00310269"/>
    <w:rsid w:val="00310C9C"/>
    <w:rsid w:val="0031221E"/>
    <w:rsid w:val="00312BB5"/>
    <w:rsid w:val="003142A8"/>
    <w:rsid w:val="00315CF7"/>
    <w:rsid w:val="003174DF"/>
    <w:rsid w:val="00317DF2"/>
    <w:rsid w:val="0032051C"/>
    <w:rsid w:val="00321313"/>
    <w:rsid w:val="0032196C"/>
    <w:rsid w:val="00322108"/>
    <w:rsid w:val="00325B80"/>
    <w:rsid w:val="003269A9"/>
    <w:rsid w:val="00330367"/>
    <w:rsid w:val="00333184"/>
    <w:rsid w:val="00335AB2"/>
    <w:rsid w:val="00335C0D"/>
    <w:rsid w:val="00336407"/>
    <w:rsid w:val="00336C36"/>
    <w:rsid w:val="0033771C"/>
    <w:rsid w:val="00342244"/>
    <w:rsid w:val="00342A8A"/>
    <w:rsid w:val="00344075"/>
    <w:rsid w:val="00344595"/>
    <w:rsid w:val="00344BF4"/>
    <w:rsid w:val="00345282"/>
    <w:rsid w:val="0034632A"/>
    <w:rsid w:val="003468DE"/>
    <w:rsid w:val="0035197C"/>
    <w:rsid w:val="00351A12"/>
    <w:rsid w:val="00354466"/>
    <w:rsid w:val="00356AA5"/>
    <w:rsid w:val="0035784F"/>
    <w:rsid w:val="003621AD"/>
    <w:rsid w:val="003629F8"/>
    <w:rsid w:val="00362C38"/>
    <w:rsid w:val="00364FDC"/>
    <w:rsid w:val="00365E3B"/>
    <w:rsid w:val="00366050"/>
    <w:rsid w:val="0036663E"/>
    <w:rsid w:val="0037036C"/>
    <w:rsid w:val="00371424"/>
    <w:rsid w:val="00371BB4"/>
    <w:rsid w:val="003720DC"/>
    <w:rsid w:val="00372F9A"/>
    <w:rsid w:val="00373D50"/>
    <w:rsid w:val="00375834"/>
    <w:rsid w:val="00375978"/>
    <w:rsid w:val="00375A70"/>
    <w:rsid w:val="0037666D"/>
    <w:rsid w:val="00376F1F"/>
    <w:rsid w:val="00377017"/>
    <w:rsid w:val="00381CF7"/>
    <w:rsid w:val="0038335D"/>
    <w:rsid w:val="00383BD6"/>
    <w:rsid w:val="00384C9C"/>
    <w:rsid w:val="00384CAC"/>
    <w:rsid w:val="003852F9"/>
    <w:rsid w:val="00387D86"/>
    <w:rsid w:val="00390907"/>
    <w:rsid w:val="003918FC"/>
    <w:rsid w:val="00391F65"/>
    <w:rsid w:val="00392FF9"/>
    <w:rsid w:val="00393FDB"/>
    <w:rsid w:val="00393FF0"/>
    <w:rsid w:val="003943D9"/>
    <w:rsid w:val="00397812"/>
    <w:rsid w:val="003A0CBF"/>
    <w:rsid w:val="003A102A"/>
    <w:rsid w:val="003A3CAB"/>
    <w:rsid w:val="003A3E67"/>
    <w:rsid w:val="003A5140"/>
    <w:rsid w:val="003A64C1"/>
    <w:rsid w:val="003A67F6"/>
    <w:rsid w:val="003A714D"/>
    <w:rsid w:val="003A7943"/>
    <w:rsid w:val="003A79EB"/>
    <w:rsid w:val="003B02ED"/>
    <w:rsid w:val="003B1A28"/>
    <w:rsid w:val="003B202F"/>
    <w:rsid w:val="003B2369"/>
    <w:rsid w:val="003B2747"/>
    <w:rsid w:val="003B37E6"/>
    <w:rsid w:val="003B499A"/>
    <w:rsid w:val="003B4FB3"/>
    <w:rsid w:val="003B5649"/>
    <w:rsid w:val="003B5B12"/>
    <w:rsid w:val="003B7CA3"/>
    <w:rsid w:val="003C0125"/>
    <w:rsid w:val="003C05A7"/>
    <w:rsid w:val="003C0C25"/>
    <w:rsid w:val="003C0C5A"/>
    <w:rsid w:val="003C17C3"/>
    <w:rsid w:val="003C3E93"/>
    <w:rsid w:val="003C4E0A"/>
    <w:rsid w:val="003D1186"/>
    <w:rsid w:val="003D202E"/>
    <w:rsid w:val="003D24F5"/>
    <w:rsid w:val="003D43D0"/>
    <w:rsid w:val="003D4499"/>
    <w:rsid w:val="003D542B"/>
    <w:rsid w:val="003D65A7"/>
    <w:rsid w:val="003D6947"/>
    <w:rsid w:val="003D778D"/>
    <w:rsid w:val="003E1E41"/>
    <w:rsid w:val="003E221E"/>
    <w:rsid w:val="003E2660"/>
    <w:rsid w:val="003E27C5"/>
    <w:rsid w:val="003E3831"/>
    <w:rsid w:val="003E6B89"/>
    <w:rsid w:val="003E74B7"/>
    <w:rsid w:val="003E75FF"/>
    <w:rsid w:val="003F017D"/>
    <w:rsid w:val="003F110A"/>
    <w:rsid w:val="003F13B0"/>
    <w:rsid w:val="003F2577"/>
    <w:rsid w:val="003F58C1"/>
    <w:rsid w:val="003F5DEF"/>
    <w:rsid w:val="003F69B3"/>
    <w:rsid w:val="003F7034"/>
    <w:rsid w:val="003F789D"/>
    <w:rsid w:val="003F7C7F"/>
    <w:rsid w:val="003F7F9F"/>
    <w:rsid w:val="004007FE"/>
    <w:rsid w:val="004017E7"/>
    <w:rsid w:val="00401EA2"/>
    <w:rsid w:val="0040223B"/>
    <w:rsid w:val="00402A63"/>
    <w:rsid w:val="00403451"/>
    <w:rsid w:val="00403B1C"/>
    <w:rsid w:val="00404FC9"/>
    <w:rsid w:val="0040541E"/>
    <w:rsid w:val="00405992"/>
    <w:rsid w:val="004073E3"/>
    <w:rsid w:val="00410873"/>
    <w:rsid w:val="00410D9D"/>
    <w:rsid w:val="00410EB0"/>
    <w:rsid w:val="00411C11"/>
    <w:rsid w:val="00413A00"/>
    <w:rsid w:val="00416CF8"/>
    <w:rsid w:val="00420235"/>
    <w:rsid w:val="00423833"/>
    <w:rsid w:val="00424065"/>
    <w:rsid w:val="0042470D"/>
    <w:rsid w:val="0042597D"/>
    <w:rsid w:val="004266DE"/>
    <w:rsid w:val="00426B01"/>
    <w:rsid w:val="0042701E"/>
    <w:rsid w:val="004300E9"/>
    <w:rsid w:val="00430988"/>
    <w:rsid w:val="004313F1"/>
    <w:rsid w:val="00431CB7"/>
    <w:rsid w:val="00431D9E"/>
    <w:rsid w:val="00431E86"/>
    <w:rsid w:val="00432298"/>
    <w:rsid w:val="00434E1C"/>
    <w:rsid w:val="00434F2A"/>
    <w:rsid w:val="00434F66"/>
    <w:rsid w:val="00435C96"/>
    <w:rsid w:val="00436833"/>
    <w:rsid w:val="00437168"/>
    <w:rsid w:val="00440641"/>
    <w:rsid w:val="0044119D"/>
    <w:rsid w:val="004417F8"/>
    <w:rsid w:val="0044211C"/>
    <w:rsid w:val="00443233"/>
    <w:rsid w:val="00443368"/>
    <w:rsid w:val="00443D39"/>
    <w:rsid w:val="00443EA3"/>
    <w:rsid w:val="004466E1"/>
    <w:rsid w:val="0045050F"/>
    <w:rsid w:val="00450B6A"/>
    <w:rsid w:val="0045255C"/>
    <w:rsid w:val="004540AA"/>
    <w:rsid w:val="004542FB"/>
    <w:rsid w:val="0045500B"/>
    <w:rsid w:val="004563B3"/>
    <w:rsid w:val="004576B1"/>
    <w:rsid w:val="00460096"/>
    <w:rsid w:val="00462559"/>
    <w:rsid w:val="00462EBA"/>
    <w:rsid w:val="00462F4D"/>
    <w:rsid w:val="00463123"/>
    <w:rsid w:val="00463AB7"/>
    <w:rsid w:val="00464791"/>
    <w:rsid w:val="00466149"/>
    <w:rsid w:val="00466ECF"/>
    <w:rsid w:val="00467FB1"/>
    <w:rsid w:val="00470671"/>
    <w:rsid w:val="004714B6"/>
    <w:rsid w:val="00471700"/>
    <w:rsid w:val="00472E75"/>
    <w:rsid w:val="004732BC"/>
    <w:rsid w:val="00474B78"/>
    <w:rsid w:val="00475C87"/>
    <w:rsid w:val="0047606C"/>
    <w:rsid w:val="004804A8"/>
    <w:rsid w:val="0048112A"/>
    <w:rsid w:val="004817DE"/>
    <w:rsid w:val="00482690"/>
    <w:rsid w:val="0048274E"/>
    <w:rsid w:val="00483056"/>
    <w:rsid w:val="004861AC"/>
    <w:rsid w:val="00486FCB"/>
    <w:rsid w:val="004876CC"/>
    <w:rsid w:val="00490C78"/>
    <w:rsid w:val="004917F5"/>
    <w:rsid w:val="0049199A"/>
    <w:rsid w:val="00491FF3"/>
    <w:rsid w:val="004943AE"/>
    <w:rsid w:val="004945D3"/>
    <w:rsid w:val="00494C22"/>
    <w:rsid w:val="00496300"/>
    <w:rsid w:val="0049652B"/>
    <w:rsid w:val="004A0D48"/>
    <w:rsid w:val="004A1030"/>
    <w:rsid w:val="004A11F0"/>
    <w:rsid w:val="004A1FA9"/>
    <w:rsid w:val="004A2BAA"/>
    <w:rsid w:val="004A3433"/>
    <w:rsid w:val="004A455E"/>
    <w:rsid w:val="004A52C5"/>
    <w:rsid w:val="004A6785"/>
    <w:rsid w:val="004A6ED0"/>
    <w:rsid w:val="004A7839"/>
    <w:rsid w:val="004B0749"/>
    <w:rsid w:val="004B082B"/>
    <w:rsid w:val="004B1C4C"/>
    <w:rsid w:val="004B2F5C"/>
    <w:rsid w:val="004B3608"/>
    <w:rsid w:val="004B4269"/>
    <w:rsid w:val="004B44B4"/>
    <w:rsid w:val="004B4763"/>
    <w:rsid w:val="004B4FA2"/>
    <w:rsid w:val="004B541F"/>
    <w:rsid w:val="004B61C8"/>
    <w:rsid w:val="004B7411"/>
    <w:rsid w:val="004B7997"/>
    <w:rsid w:val="004C2658"/>
    <w:rsid w:val="004C32C4"/>
    <w:rsid w:val="004C48B9"/>
    <w:rsid w:val="004C5251"/>
    <w:rsid w:val="004C75C3"/>
    <w:rsid w:val="004C76AC"/>
    <w:rsid w:val="004C7E7E"/>
    <w:rsid w:val="004D0290"/>
    <w:rsid w:val="004D0592"/>
    <w:rsid w:val="004D159E"/>
    <w:rsid w:val="004D2EEA"/>
    <w:rsid w:val="004D3C39"/>
    <w:rsid w:val="004D5777"/>
    <w:rsid w:val="004D5DE0"/>
    <w:rsid w:val="004D6A63"/>
    <w:rsid w:val="004D7060"/>
    <w:rsid w:val="004D7D24"/>
    <w:rsid w:val="004E0735"/>
    <w:rsid w:val="004E0ABB"/>
    <w:rsid w:val="004E14DD"/>
    <w:rsid w:val="004E1996"/>
    <w:rsid w:val="004E21B7"/>
    <w:rsid w:val="004E43DF"/>
    <w:rsid w:val="004E498C"/>
    <w:rsid w:val="004E59E3"/>
    <w:rsid w:val="004E5F35"/>
    <w:rsid w:val="004E645E"/>
    <w:rsid w:val="004E7CE7"/>
    <w:rsid w:val="004E7D45"/>
    <w:rsid w:val="004F0B4A"/>
    <w:rsid w:val="004F1198"/>
    <w:rsid w:val="004F1E3B"/>
    <w:rsid w:val="004F36A4"/>
    <w:rsid w:val="004F45E1"/>
    <w:rsid w:val="004F5091"/>
    <w:rsid w:val="004F55B3"/>
    <w:rsid w:val="004F71C4"/>
    <w:rsid w:val="004F71FF"/>
    <w:rsid w:val="00501F0A"/>
    <w:rsid w:val="00503AAB"/>
    <w:rsid w:val="00504A68"/>
    <w:rsid w:val="00505006"/>
    <w:rsid w:val="005051E2"/>
    <w:rsid w:val="005059DC"/>
    <w:rsid w:val="00505BCF"/>
    <w:rsid w:val="00506E3B"/>
    <w:rsid w:val="00507331"/>
    <w:rsid w:val="00510059"/>
    <w:rsid w:val="00510583"/>
    <w:rsid w:val="0051064F"/>
    <w:rsid w:val="00514769"/>
    <w:rsid w:val="00514C27"/>
    <w:rsid w:val="005156D4"/>
    <w:rsid w:val="00515B71"/>
    <w:rsid w:val="00523ABC"/>
    <w:rsid w:val="00523CFA"/>
    <w:rsid w:val="005263B2"/>
    <w:rsid w:val="0052752A"/>
    <w:rsid w:val="00527905"/>
    <w:rsid w:val="00527F33"/>
    <w:rsid w:val="005300AE"/>
    <w:rsid w:val="00530279"/>
    <w:rsid w:val="005307A8"/>
    <w:rsid w:val="00531570"/>
    <w:rsid w:val="00533E7B"/>
    <w:rsid w:val="00534303"/>
    <w:rsid w:val="00534EA4"/>
    <w:rsid w:val="00534F98"/>
    <w:rsid w:val="00537C26"/>
    <w:rsid w:val="00537EBE"/>
    <w:rsid w:val="0054085D"/>
    <w:rsid w:val="005415CA"/>
    <w:rsid w:val="005424E1"/>
    <w:rsid w:val="00544536"/>
    <w:rsid w:val="005465E2"/>
    <w:rsid w:val="00546673"/>
    <w:rsid w:val="00547B79"/>
    <w:rsid w:val="005506FB"/>
    <w:rsid w:val="00550B89"/>
    <w:rsid w:val="00550BAB"/>
    <w:rsid w:val="00550E78"/>
    <w:rsid w:val="00550F12"/>
    <w:rsid w:val="00552C11"/>
    <w:rsid w:val="00554160"/>
    <w:rsid w:val="005549EF"/>
    <w:rsid w:val="0055639C"/>
    <w:rsid w:val="005565E5"/>
    <w:rsid w:val="005571DC"/>
    <w:rsid w:val="00557F26"/>
    <w:rsid w:val="005613A7"/>
    <w:rsid w:val="00561726"/>
    <w:rsid w:val="00561871"/>
    <w:rsid w:val="00561A13"/>
    <w:rsid w:val="005621B4"/>
    <w:rsid w:val="005626F3"/>
    <w:rsid w:val="005636C8"/>
    <w:rsid w:val="00563B42"/>
    <w:rsid w:val="0056723C"/>
    <w:rsid w:val="00570249"/>
    <w:rsid w:val="005704FD"/>
    <w:rsid w:val="00573F81"/>
    <w:rsid w:val="00574348"/>
    <w:rsid w:val="005777AF"/>
    <w:rsid w:val="005778B7"/>
    <w:rsid w:val="00577DE0"/>
    <w:rsid w:val="00584548"/>
    <w:rsid w:val="00584E29"/>
    <w:rsid w:val="00585600"/>
    <w:rsid w:val="00585616"/>
    <w:rsid w:val="00586D47"/>
    <w:rsid w:val="00587CE9"/>
    <w:rsid w:val="005914E0"/>
    <w:rsid w:val="00592066"/>
    <w:rsid w:val="005922C4"/>
    <w:rsid w:val="00592565"/>
    <w:rsid w:val="00592DAC"/>
    <w:rsid w:val="00593005"/>
    <w:rsid w:val="0059382A"/>
    <w:rsid w:val="005938A6"/>
    <w:rsid w:val="00594DCD"/>
    <w:rsid w:val="00595D7C"/>
    <w:rsid w:val="0059615F"/>
    <w:rsid w:val="0059681F"/>
    <w:rsid w:val="00597058"/>
    <w:rsid w:val="00597F2B"/>
    <w:rsid w:val="00597F54"/>
    <w:rsid w:val="005A3F7F"/>
    <w:rsid w:val="005A5AB5"/>
    <w:rsid w:val="005A719A"/>
    <w:rsid w:val="005A7354"/>
    <w:rsid w:val="005A7421"/>
    <w:rsid w:val="005A7771"/>
    <w:rsid w:val="005B0394"/>
    <w:rsid w:val="005B32BE"/>
    <w:rsid w:val="005B3760"/>
    <w:rsid w:val="005B43BC"/>
    <w:rsid w:val="005B51D2"/>
    <w:rsid w:val="005B6C40"/>
    <w:rsid w:val="005C03F0"/>
    <w:rsid w:val="005C2372"/>
    <w:rsid w:val="005C3D80"/>
    <w:rsid w:val="005C498B"/>
    <w:rsid w:val="005C545B"/>
    <w:rsid w:val="005C632D"/>
    <w:rsid w:val="005D1131"/>
    <w:rsid w:val="005D12C4"/>
    <w:rsid w:val="005D166E"/>
    <w:rsid w:val="005D2A2C"/>
    <w:rsid w:val="005D38BB"/>
    <w:rsid w:val="005D6D75"/>
    <w:rsid w:val="005D6FAF"/>
    <w:rsid w:val="005E043D"/>
    <w:rsid w:val="005E19DF"/>
    <w:rsid w:val="005E204E"/>
    <w:rsid w:val="005E2345"/>
    <w:rsid w:val="005E441B"/>
    <w:rsid w:val="005E4903"/>
    <w:rsid w:val="005E5C88"/>
    <w:rsid w:val="005E5F26"/>
    <w:rsid w:val="005E69CA"/>
    <w:rsid w:val="005E7C0F"/>
    <w:rsid w:val="005F117F"/>
    <w:rsid w:val="005F179F"/>
    <w:rsid w:val="005F1845"/>
    <w:rsid w:val="005F201A"/>
    <w:rsid w:val="005F2273"/>
    <w:rsid w:val="005F3B76"/>
    <w:rsid w:val="005F3B99"/>
    <w:rsid w:val="005F546C"/>
    <w:rsid w:val="005F61E2"/>
    <w:rsid w:val="005F69E7"/>
    <w:rsid w:val="005F7A06"/>
    <w:rsid w:val="006001CC"/>
    <w:rsid w:val="00600F9F"/>
    <w:rsid w:val="006021E0"/>
    <w:rsid w:val="00602A90"/>
    <w:rsid w:val="006036E5"/>
    <w:rsid w:val="0060524E"/>
    <w:rsid w:val="00605464"/>
    <w:rsid w:val="00607DF2"/>
    <w:rsid w:val="006108AC"/>
    <w:rsid w:val="00610EC1"/>
    <w:rsid w:val="00613667"/>
    <w:rsid w:val="00614171"/>
    <w:rsid w:val="006141BE"/>
    <w:rsid w:val="00616F73"/>
    <w:rsid w:val="00620D27"/>
    <w:rsid w:val="00620DA8"/>
    <w:rsid w:val="00620FFC"/>
    <w:rsid w:val="00621577"/>
    <w:rsid w:val="00622093"/>
    <w:rsid w:val="0062211F"/>
    <w:rsid w:val="0062223A"/>
    <w:rsid w:val="006241C7"/>
    <w:rsid w:val="0062478E"/>
    <w:rsid w:val="00624C0D"/>
    <w:rsid w:val="00624D95"/>
    <w:rsid w:val="00624FD9"/>
    <w:rsid w:val="006259E2"/>
    <w:rsid w:val="00625BB1"/>
    <w:rsid w:val="006261B7"/>
    <w:rsid w:val="006270AA"/>
    <w:rsid w:val="00627103"/>
    <w:rsid w:val="00630AC9"/>
    <w:rsid w:val="006312BB"/>
    <w:rsid w:val="0063501E"/>
    <w:rsid w:val="006350B6"/>
    <w:rsid w:val="006366B0"/>
    <w:rsid w:val="00636F61"/>
    <w:rsid w:val="00640246"/>
    <w:rsid w:val="00641187"/>
    <w:rsid w:val="00644151"/>
    <w:rsid w:val="00645F2A"/>
    <w:rsid w:val="00646E2F"/>
    <w:rsid w:val="00647DCB"/>
    <w:rsid w:val="00654406"/>
    <w:rsid w:val="0065457F"/>
    <w:rsid w:val="006549D6"/>
    <w:rsid w:val="00654F3A"/>
    <w:rsid w:val="006565FA"/>
    <w:rsid w:val="00660C69"/>
    <w:rsid w:val="00661A82"/>
    <w:rsid w:val="006634EE"/>
    <w:rsid w:val="00663E44"/>
    <w:rsid w:val="00665887"/>
    <w:rsid w:val="00665C3A"/>
    <w:rsid w:val="006676D3"/>
    <w:rsid w:val="00672D18"/>
    <w:rsid w:val="0067322A"/>
    <w:rsid w:val="0067374C"/>
    <w:rsid w:val="00673C18"/>
    <w:rsid w:val="0067454B"/>
    <w:rsid w:val="006752D4"/>
    <w:rsid w:val="006758C0"/>
    <w:rsid w:val="00675DC6"/>
    <w:rsid w:val="00675E2C"/>
    <w:rsid w:val="006776EB"/>
    <w:rsid w:val="00677ED1"/>
    <w:rsid w:val="00680132"/>
    <w:rsid w:val="006822CF"/>
    <w:rsid w:val="00682F52"/>
    <w:rsid w:val="006831B2"/>
    <w:rsid w:val="00686A87"/>
    <w:rsid w:val="0068782F"/>
    <w:rsid w:val="00687EF8"/>
    <w:rsid w:val="006949B8"/>
    <w:rsid w:val="006954CB"/>
    <w:rsid w:val="00695952"/>
    <w:rsid w:val="00695D00"/>
    <w:rsid w:val="00696F2B"/>
    <w:rsid w:val="006974CC"/>
    <w:rsid w:val="006A0C4C"/>
    <w:rsid w:val="006A0CCD"/>
    <w:rsid w:val="006A13B9"/>
    <w:rsid w:val="006A26FD"/>
    <w:rsid w:val="006A2A83"/>
    <w:rsid w:val="006A2C89"/>
    <w:rsid w:val="006A3D18"/>
    <w:rsid w:val="006A3DA6"/>
    <w:rsid w:val="006A3E63"/>
    <w:rsid w:val="006A447E"/>
    <w:rsid w:val="006A5BDE"/>
    <w:rsid w:val="006A5E9A"/>
    <w:rsid w:val="006A7236"/>
    <w:rsid w:val="006B08EB"/>
    <w:rsid w:val="006B1611"/>
    <w:rsid w:val="006B2623"/>
    <w:rsid w:val="006B5ED3"/>
    <w:rsid w:val="006B63C4"/>
    <w:rsid w:val="006B71CB"/>
    <w:rsid w:val="006B7C86"/>
    <w:rsid w:val="006B7DFB"/>
    <w:rsid w:val="006C0411"/>
    <w:rsid w:val="006C113A"/>
    <w:rsid w:val="006C1303"/>
    <w:rsid w:val="006C1306"/>
    <w:rsid w:val="006C3FD1"/>
    <w:rsid w:val="006C5F3D"/>
    <w:rsid w:val="006D1222"/>
    <w:rsid w:val="006D16D3"/>
    <w:rsid w:val="006D1DD6"/>
    <w:rsid w:val="006D225D"/>
    <w:rsid w:val="006D4691"/>
    <w:rsid w:val="006D4D3C"/>
    <w:rsid w:val="006D5B66"/>
    <w:rsid w:val="006D5DF7"/>
    <w:rsid w:val="006D656A"/>
    <w:rsid w:val="006D6BC9"/>
    <w:rsid w:val="006D78BB"/>
    <w:rsid w:val="006D78DE"/>
    <w:rsid w:val="006E1A1C"/>
    <w:rsid w:val="006E4574"/>
    <w:rsid w:val="006E57DA"/>
    <w:rsid w:val="006E7020"/>
    <w:rsid w:val="006F101B"/>
    <w:rsid w:val="006F1282"/>
    <w:rsid w:val="006F220B"/>
    <w:rsid w:val="006F2956"/>
    <w:rsid w:val="006F2F56"/>
    <w:rsid w:val="006F493A"/>
    <w:rsid w:val="006F5939"/>
    <w:rsid w:val="006F68BF"/>
    <w:rsid w:val="00700D62"/>
    <w:rsid w:val="00701519"/>
    <w:rsid w:val="00702846"/>
    <w:rsid w:val="0070405B"/>
    <w:rsid w:val="0070585B"/>
    <w:rsid w:val="00705EDE"/>
    <w:rsid w:val="00706805"/>
    <w:rsid w:val="007105DE"/>
    <w:rsid w:val="00711998"/>
    <w:rsid w:val="00712EF4"/>
    <w:rsid w:val="00712F43"/>
    <w:rsid w:val="00716A2C"/>
    <w:rsid w:val="0072034D"/>
    <w:rsid w:val="00721405"/>
    <w:rsid w:val="00722778"/>
    <w:rsid w:val="00725079"/>
    <w:rsid w:val="0072595B"/>
    <w:rsid w:val="00725A46"/>
    <w:rsid w:val="00731553"/>
    <w:rsid w:val="00732B0E"/>
    <w:rsid w:val="00733A18"/>
    <w:rsid w:val="00733BEE"/>
    <w:rsid w:val="00734D06"/>
    <w:rsid w:val="00735D17"/>
    <w:rsid w:val="00736549"/>
    <w:rsid w:val="007378E3"/>
    <w:rsid w:val="00740625"/>
    <w:rsid w:val="00741179"/>
    <w:rsid w:val="007434D4"/>
    <w:rsid w:val="00743CFE"/>
    <w:rsid w:val="00745683"/>
    <w:rsid w:val="007473A3"/>
    <w:rsid w:val="00750589"/>
    <w:rsid w:val="00751249"/>
    <w:rsid w:val="007512B0"/>
    <w:rsid w:val="00751322"/>
    <w:rsid w:val="00752386"/>
    <w:rsid w:val="007529FF"/>
    <w:rsid w:val="00752C39"/>
    <w:rsid w:val="00754AD3"/>
    <w:rsid w:val="00756B85"/>
    <w:rsid w:val="00760C91"/>
    <w:rsid w:val="00760DB3"/>
    <w:rsid w:val="00761621"/>
    <w:rsid w:val="00763487"/>
    <w:rsid w:val="00764BC4"/>
    <w:rsid w:val="0076578C"/>
    <w:rsid w:val="007666F6"/>
    <w:rsid w:val="00772064"/>
    <w:rsid w:val="0077263E"/>
    <w:rsid w:val="007732A7"/>
    <w:rsid w:val="00773F73"/>
    <w:rsid w:val="00774ABD"/>
    <w:rsid w:val="0077587F"/>
    <w:rsid w:val="00775954"/>
    <w:rsid w:val="00776923"/>
    <w:rsid w:val="00776F15"/>
    <w:rsid w:val="00777068"/>
    <w:rsid w:val="00780642"/>
    <w:rsid w:val="007807CA"/>
    <w:rsid w:val="0078158C"/>
    <w:rsid w:val="0078173C"/>
    <w:rsid w:val="00781830"/>
    <w:rsid w:val="00782A42"/>
    <w:rsid w:val="00782B63"/>
    <w:rsid w:val="00786022"/>
    <w:rsid w:val="007867A3"/>
    <w:rsid w:val="00786A87"/>
    <w:rsid w:val="00787070"/>
    <w:rsid w:val="00790128"/>
    <w:rsid w:val="00790719"/>
    <w:rsid w:val="00790E03"/>
    <w:rsid w:val="00791525"/>
    <w:rsid w:val="00793F81"/>
    <w:rsid w:val="00794063"/>
    <w:rsid w:val="007958E7"/>
    <w:rsid w:val="00795B59"/>
    <w:rsid w:val="00797024"/>
    <w:rsid w:val="00797292"/>
    <w:rsid w:val="007A0982"/>
    <w:rsid w:val="007A2068"/>
    <w:rsid w:val="007A2572"/>
    <w:rsid w:val="007A26FB"/>
    <w:rsid w:val="007A29B1"/>
    <w:rsid w:val="007A2C70"/>
    <w:rsid w:val="007A2E25"/>
    <w:rsid w:val="007A4769"/>
    <w:rsid w:val="007A6AE3"/>
    <w:rsid w:val="007A7459"/>
    <w:rsid w:val="007A784C"/>
    <w:rsid w:val="007B00A0"/>
    <w:rsid w:val="007B0374"/>
    <w:rsid w:val="007B0E92"/>
    <w:rsid w:val="007B12C8"/>
    <w:rsid w:val="007B2769"/>
    <w:rsid w:val="007B2B95"/>
    <w:rsid w:val="007B2BCF"/>
    <w:rsid w:val="007B2EEC"/>
    <w:rsid w:val="007B31C1"/>
    <w:rsid w:val="007B40AA"/>
    <w:rsid w:val="007B4384"/>
    <w:rsid w:val="007B4583"/>
    <w:rsid w:val="007B4C44"/>
    <w:rsid w:val="007B6E28"/>
    <w:rsid w:val="007C1825"/>
    <w:rsid w:val="007C1AA1"/>
    <w:rsid w:val="007C2F05"/>
    <w:rsid w:val="007C3104"/>
    <w:rsid w:val="007C3637"/>
    <w:rsid w:val="007C4265"/>
    <w:rsid w:val="007C5919"/>
    <w:rsid w:val="007D0DD7"/>
    <w:rsid w:val="007D36D1"/>
    <w:rsid w:val="007D3A91"/>
    <w:rsid w:val="007D3F4D"/>
    <w:rsid w:val="007D5A59"/>
    <w:rsid w:val="007D62D8"/>
    <w:rsid w:val="007D6853"/>
    <w:rsid w:val="007D6B2C"/>
    <w:rsid w:val="007D6C0F"/>
    <w:rsid w:val="007D7683"/>
    <w:rsid w:val="007D77C1"/>
    <w:rsid w:val="007D77F7"/>
    <w:rsid w:val="007D7F08"/>
    <w:rsid w:val="007E013A"/>
    <w:rsid w:val="007E09AA"/>
    <w:rsid w:val="007E1F4E"/>
    <w:rsid w:val="007E5167"/>
    <w:rsid w:val="007E542E"/>
    <w:rsid w:val="007E54E2"/>
    <w:rsid w:val="007E68C8"/>
    <w:rsid w:val="007F071C"/>
    <w:rsid w:val="007F1DC4"/>
    <w:rsid w:val="007F1EA0"/>
    <w:rsid w:val="007F1F22"/>
    <w:rsid w:val="007F3D9E"/>
    <w:rsid w:val="007F4534"/>
    <w:rsid w:val="007F4842"/>
    <w:rsid w:val="007F73CD"/>
    <w:rsid w:val="0080044A"/>
    <w:rsid w:val="008011AF"/>
    <w:rsid w:val="0080210F"/>
    <w:rsid w:val="00802555"/>
    <w:rsid w:val="00804EE4"/>
    <w:rsid w:val="00807813"/>
    <w:rsid w:val="00807A75"/>
    <w:rsid w:val="008107B7"/>
    <w:rsid w:val="0081096C"/>
    <w:rsid w:val="008136F6"/>
    <w:rsid w:val="008137F1"/>
    <w:rsid w:val="0081386E"/>
    <w:rsid w:val="00813FE8"/>
    <w:rsid w:val="008149F4"/>
    <w:rsid w:val="0081513C"/>
    <w:rsid w:val="0081612E"/>
    <w:rsid w:val="008162D6"/>
    <w:rsid w:val="00817EBA"/>
    <w:rsid w:val="00820091"/>
    <w:rsid w:val="008212AB"/>
    <w:rsid w:val="00821FED"/>
    <w:rsid w:val="00822753"/>
    <w:rsid w:val="008235B5"/>
    <w:rsid w:val="008243DA"/>
    <w:rsid w:val="0082499C"/>
    <w:rsid w:val="00824CCD"/>
    <w:rsid w:val="008251FA"/>
    <w:rsid w:val="00825B88"/>
    <w:rsid w:val="00827471"/>
    <w:rsid w:val="00827959"/>
    <w:rsid w:val="00831242"/>
    <w:rsid w:val="008329AD"/>
    <w:rsid w:val="00833550"/>
    <w:rsid w:val="00833693"/>
    <w:rsid w:val="00836DA0"/>
    <w:rsid w:val="008370C8"/>
    <w:rsid w:val="00837A8B"/>
    <w:rsid w:val="008407A8"/>
    <w:rsid w:val="00840F5C"/>
    <w:rsid w:val="008419BF"/>
    <w:rsid w:val="00841E43"/>
    <w:rsid w:val="0084219D"/>
    <w:rsid w:val="0084293A"/>
    <w:rsid w:val="0084426F"/>
    <w:rsid w:val="00844331"/>
    <w:rsid w:val="0084462B"/>
    <w:rsid w:val="00844CC7"/>
    <w:rsid w:val="00846526"/>
    <w:rsid w:val="008465A7"/>
    <w:rsid w:val="008469AA"/>
    <w:rsid w:val="00850073"/>
    <w:rsid w:val="00851038"/>
    <w:rsid w:val="00853B1F"/>
    <w:rsid w:val="0085405F"/>
    <w:rsid w:val="008550DF"/>
    <w:rsid w:val="00855439"/>
    <w:rsid w:val="008562A8"/>
    <w:rsid w:val="008565E8"/>
    <w:rsid w:val="0086259D"/>
    <w:rsid w:val="00862AD0"/>
    <w:rsid w:val="0086343A"/>
    <w:rsid w:val="00864D46"/>
    <w:rsid w:val="00864EEE"/>
    <w:rsid w:val="008660F2"/>
    <w:rsid w:val="00866EC6"/>
    <w:rsid w:val="00867F3D"/>
    <w:rsid w:val="00867F8F"/>
    <w:rsid w:val="00870594"/>
    <w:rsid w:val="008706B6"/>
    <w:rsid w:val="0087098C"/>
    <w:rsid w:val="00870DC2"/>
    <w:rsid w:val="0087174E"/>
    <w:rsid w:val="00871B10"/>
    <w:rsid w:val="00874077"/>
    <w:rsid w:val="0087546E"/>
    <w:rsid w:val="00875696"/>
    <w:rsid w:val="0087608D"/>
    <w:rsid w:val="00881457"/>
    <w:rsid w:val="00881671"/>
    <w:rsid w:val="0088698A"/>
    <w:rsid w:val="00887976"/>
    <w:rsid w:val="00887CFF"/>
    <w:rsid w:val="00887DD4"/>
    <w:rsid w:val="00887FD0"/>
    <w:rsid w:val="0089208D"/>
    <w:rsid w:val="008959DE"/>
    <w:rsid w:val="00895D0D"/>
    <w:rsid w:val="00896E8D"/>
    <w:rsid w:val="0089789B"/>
    <w:rsid w:val="008A1B94"/>
    <w:rsid w:val="008A3817"/>
    <w:rsid w:val="008B0340"/>
    <w:rsid w:val="008B188A"/>
    <w:rsid w:val="008B1E59"/>
    <w:rsid w:val="008B2FB3"/>
    <w:rsid w:val="008B31DE"/>
    <w:rsid w:val="008B353C"/>
    <w:rsid w:val="008C0628"/>
    <w:rsid w:val="008C279C"/>
    <w:rsid w:val="008C5FEA"/>
    <w:rsid w:val="008D0128"/>
    <w:rsid w:val="008D0A0E"/>
    <w:rsid w:val="008D1461"/>
    <w:rsid w:val="008D14A7"/>
    <w:rsid w:val="008D27C6"/>
    <w:rsid w:val="008D27E2"/>
    <w:rsid w:val="008D2C41"/>
    <w:rsid w:val="008D34B7"/>
    <w:rsid w:val="008D417B"/>
    <w:rsid w:val="008D5C9C"/>
    <w:rsid w:val="008D6EAC"/>
    <w:rsid w:val="008D7317"/>
    <w:rsid w:val="008E3D09"/>
    <w:rsid w:val="008E3FE4"/>
    <w:rsid w:val="008E438B"/>
    <w:rsid w:val="008E598F"/>
    <w:rsid w:val="008E7413"/>
    <w:rsid w:val="008E797A"/>
    <w:rsid w:val="008F05C7"/>
    <w:rsid w:val="008F0DDA"/>
    <w:rsid w:val="008F1FB7"/>
    <w:rsid w:val="008F25F8"/>
    <w:rsid w:val="008F2B90"/>
    <w:rsid w:val="008F2E6F"/>
    <w:rsid w:val="008F424C"/>
    <w:rsid w:val="008F462A"/>
    <w:rsid w:val="008F4964"/>
    <w:rsid w:val="008F78E7"/>
    <w:rsid w:val="008F7C8C"/>
    <w:rsid w:val="008F7D24"/>
    <w:rsid w:val="009006B1"/>
    <w:rsid w:val="009020CC"/>
    <w:rsid w:val="00902151"/>
    <w:rsid w:val="009023FA"/>
    <w:rsid w:val="00902848"/>
    <w:rsid w:val="009043C4"/>
    <w:rsid w:val="00904621"/>
    <w:rsid w:val="00905005"/>
    <w:rsid w:val="009111A0"/>
    <w:rsid w:val="009114F8"/>
    <w:rsid w:val="00911BB8"/>
    <w:rsid w:val="00912227"/>
    <w:rsid w:val="009137FF"/>
    <w:rsid w:val="00913C65"/>
    <w:rsid w:val="00915287"/>
    <w:rsid w:val="0091547E"/>
    <w:rsid w:val="009169F1"/>
    <w:rsid w:val="0092051E"/>
    <w:rsid w:val="00920955"/>
    <w:rsid w:val="00920A7A"/>
    <w:rsid w:val="00920B20"/>
    <w:rsid w:val="00920ED8"/>
    <w:rsid w:val="00921728"/>
    <w:rsid w:val="00922910"/>
    <w:rsid w:val="00922BAE"/>
    <w:rsid w:val="00923497"/>
    <w:rsid w:val="00923B64"/>
    <w:rsid w:val="00923F6B"/>
    <w:rsid w:val="00924727"/>
    <w:rsid w:val="00925549"/>
    <w:rsid w:val="00925F9C"/>
    <w:rsid w:val="00926441"/>
    <w:rsid w:val="00926786"/>
    <w:rsid w:val="0092783E"/>
    <w:rsid w:val="0093037B"/>
    <w:rsid w:val="00930B33"/>
    <w:rsid w:val="00932096"/>
    <w:rsid w:val="0093235D"/>
    <w:rsid w:val="00933662"/>
    <w:rsid w:val="00933B40"/>
    <w:rsid w:val="00936C64"/>
    <w:rsid w:val="00936E43"/>
    <w:rsid w:val="00937407"/>
    <w:rsid w:val="00940278"/>
    <w:rsid w:val="0094029F"/>
    <w:rsid w:val="0094161D"/>
    <w:rsid w:val="00941DDB"/>
    <w:rsid w:val="009446F2"/>
    <w:rsid w:val="0094531A"/>
    <w:rsid w:val="009456DB"/>
    <w:rsid w:val="009457BB"/>
    <w:rsid w:val="00950AA0"/>
    <w:rsid w:val="009514EA"/>
    <w:rsid w:val="009618BB"/>
    <w:rsid w:val="00963D90"/>
    <w:rsid w:val="00964ACE"/>
    <w:rsid w:val="009673B2"/>
    <w:rsid w:val="0096756A"/>
    <w:rsid w:val="009675DD"/>
    <w:rsid w:val="00970B0E"/>
    <w:rsid w:val="00971949"/>
    <w:rsid w:val="00971D20"/>
    <w:rsid w:val="009720D5"/>
    <w:rsid w:val="00974CA9"/>
    <w:rsid w:val="00975296"/>
    <w:rsid w:val="00975F1E"/>
    <w:rsid w:val="00977DBD"/>
    <w:rsid w:val="009810A8"/>
    <w:rsid w:val="00981B8A"/>
    <w:rsid w:val="00982C08"/>
    <w:rsid w:val="00983295"/>
    <w:rsid w:val="00983418"/>
    <w:rsid w:val="00983AE8"/>
    <w:rsid w:val="00987185"/>
    <w:rsid w:val="00987268"/>
    <w:rsid w:val="009877CA"/>
    <w:rsid w:val="00987C02"/>
    <w:rsid w:val="00990383"/>
    <w:rsid w:val="009904E0"/>
    <w:rsid w:val="009922FA"/>
    <w:rsid w:val="00992525"/>
    <w:rsid w:val="00992651"/>
    <w:rsid w:val="00992B40"/>
    <w:rsid w:val="00993AB1"/>
    <w:rsid w:val="00994083"/>
    <w:rsid w:val="00994D33"/>
    <w:rsid w:val="00996440"/>
    <w:rsid w:val="00996A37"/>
    <w:rsid w:val="00996A98"/>
    <w:rsid w:val="00996C5E"/>
    <w:rsid w:val="00997148"/>
    <w:rsid w:val="009A6149"/>
    <w:rsid w:val="009A75E3"/>
    <w:rsid w:val="009B15E5"/>
    <w:rsid w:val="009B1778"/>
    <w:rsid w:val="009B2265"/>
    <w:rsid w:val="009B4576"/>
    <w:rsid w:val="009B56D7"/>
    <w:rsid w:val="009B6394"/>
    <w:rsid w:val="009C3465"/>
    <w:rsid w:val="009C487F"/>
    <w:rsid w:val="009C6533"/>
    <w:rsid w:val="009C765C"/>
    <w:rsid w:val="009D009D"/>
    <w:rsid w:val="009D0E01"/>
    <w:rsid w:val="009D1085"/>
    <w:rsid w:val="009D11E5"/>
    <w:rsid w:val="009D124A"/>
    <w:rsid w:val="009D1A50"/>
    <w:rsid w:val="009D32B3"/>
    <w:rsid w:val="009D3374"/>
    <w:rsid w:val="009D62C2"/>
    <w:rsid w:val="009D68F8"/>
    <w:rsid w:val="009D75C0"/>
    <w:rsid w:val="009D7C03"/>
    <w:rsid w:val="009E050E"/>
    <w:rsid w:val="009E1B72"/>
    <w:rsid w:val="009E1EBB"/>
    <w:rsid w:val="009E281D"/>
    <w:rsid w:val="009E48A6"/>
    <w:rsid w:val="009E5B80"/>
    <w:rsid w:val="009E6DC3"/>
    <w:rsid w:val="009F113F"/>
    <w:rsid w:val="009F2BEA"/>
    <w:rsid w:val="009F2F4B"/>
    <w:rsid w:val="009F380F"/>
    <w:rsid w:val="009F3DF1"/>
    <w:rsid w:val="00A02ABB"/>
    <w:rsid w:val="00A048FB"/>
    <w:rsid w:val="00A06878"/>
    <w:rsid w:val="00A06B67"/>
    <w:rsid w:val="00A071E8"/>
    <w:rsid w:val="00A104E0"/>
    <w:rsid w:val="00A116C2"/>
    <w:rsid w:val="00A11CAB"/>
    <w:rsid w:val="00A12DF1"/>
    <w:rsid w:val="00A13587"/>
    <w:rsid w:val="00A13B9C"/>
    <w:rsid w:val="00A14A8C"/>
    <w:rsid w:val="00A15E87"/>
    <w:rsid w:val="00A17386"/>
    <w:rsid w:val="00A17A5E"/>
    <w:rsid w:val="00A200EC"/>
    <w:rsid w:val="00A215D4"/>
    <w:rsid w:val="00A2177D"/>
    <w:rsid w:val="00A21C98"/>
    <w:rsid w:val="00A248EC"/>
    <w:rsid w:val="00A26BB1"/>
    <w:rsid w:val="00A2782F"/>
    <w:rsid w:val="00A30F74"/>
    <w:rsid w:val="00A32758"/>
    <w:rsid w:val="00A32E0C"/>
    <w:rsid w:val="00A32FB3"/>
    <w:rsid w:val="00A33403"/>
    <w:rsid w:val="00A340EF"/>
    <w:rsid w:val="00A3497B"/>
    <w:rsid w:val="00A349D5"/>
    <w:rsid w:val="00A35CA4"/>
    <w:rsid w:val="00A37D9C"/>
    <w:rsid w:val="00A37F7C"/>
    <w:rsid w:val="00A412A5"/>
    <w:rsid w:val="00A41B55"/>
    <w:rsid w:val="00A41E04"/>
    <w:rsid w:val="00A4240A"/>
    <w:rsid w:val="00A42DB6"/>
    <w:rsid w:val="00A439BC"/>
    <w:rsid w:val="00A504D8"/>
    <w:rsid w:val="00A50976"/>
    <w:rsid w:val="00A510A3"/>
    <w:rsid w:val="00A52A42"/>
    <w:rsid w:val="00A5373D"/>
    <w:rsid w:val="00A56651"/>
    <w:rsid w:val="00A572D4"/>
    <w:rsid w:val="00A600A9"/>
    <w:rsid w:val="00A60F11"/>
    <w:rsid w:val="00A61158"/>
    <w:rsid w:val="00A63C5F"/>
    <w:rsid w:val="00A63DF5"/>
    <w:rsid w:val="00A64EA6"/>
    <w:rsid w:val="00A65750"/>
    <w:rsid w:val="00A65FEA"/>
    <w:rsid w:val="00A66D24"/>
    <w:rsid w:val="00A676CD"/>
    <w:rsid w:val="00A70C12"/>
    <w:rsid w:val="00A70C7A"/>
    <w:rsid w:val="00A71752"/>
    <w:rsid w:val="00A72B58"/>
    <w:rsid w:val="00A73D22"/>
    <w:rsid w:val="00A75228"/>
    <w:rsid w:val="00A7523E"/>
    <w:rsid w:val="00A76A54"/>
    <w:rsid w:val="00A76E5A"/>
    <w:rsid w:val="00A76EE6"/>
    <w:rsid w:val="00A77E96"/>
    <w:rsid w:val="00A80D79"/>
    <w:rsid w:val="00A82CA0"/>
    <w:rsid w:val="00A83A63"/>
    <w:rsid w:val="00A8537A"/>
    <w:rsid w:val="00A8584F"/>
    <w:rsid w:val="00A85C96"/>
    <w:rsid w:val="00A87133"/>
    <w:rsid w:val="00A8755F"/>
    <w:rsid w:val="00A901DA"/>
    <w:rsid w:val="00A907E5"/>
    <w:rsid w:val="00A92293"/>
    <w:rsid w:val="00A93246"/>
    <w:rsid w:val="00A9557B"/>
    <w:rsid w:val="00AA005F"/>
    <w:rsid w:val="00AA0D5A"/>
    <w:rsid w:val="00AA1E49"/>
    <w:rsid w:val="00AA2083"/>
    <w:rsid w:val="00AA2B24"/>
    <w:rsid w:val="00AA2C04"/>
    <w:rsid w:val="00AA2FD6"/>
    <w:rsid w:val="00AA310B"/>
    <w:rsid w:val="00AA44FC"/>
    <w:rsid w:val="00AA495F"/>
    <w:rsid w:val="00AA4F5B"/>
    <w:rsid w:val="00AB08ED"/>
    <w:rsid w:val="00AB1FB8"/>
    <w:rsid w:val="00AB34AC"/>
    <w:rsid w:val="00AB37F0"/>
    <w:rsid w:val="00AB5D29"/>
    <w:rsid w:val="00AC0BC3"/>
    <w:rsid w:val="00AC4B68"/>
    <w:rsid w:val="00AC4BBA"/>
    <w:rsid w:val="00AC556C"/>
    <w:rsid w:val="00AC582E"/>
    <w:rsid w:val="00AC61AB"/>
    <w:rsid w:val="00AC6F6F"/>
    <w:rsid w:val="00AC7183"/>
    <w:rsid w:val="00AC7208"/>
    <w:rsid w:val="00AD1C31"/>
    <w:rsid w:val="00AD2251"/>
    <w:rsid w:val="00AD2C12"/>
    <w:rsid w:val="00AD2D6E"/>
    <w:rsid w:val="00AD3012"/>
    <w:rsid w:val="00AD3779"/>
    <w:rsid w:val="00AD563E"/>
    <w:rsid w:val="00AD6C8C"/>
    <w:rsid w:val="00AD7456"/>
    <w:rsid w:val="00AE01C9"/>
    <w:rsid w:val="00AE0896"/>
    <w:rsid w:val="00AE0CC5"/>
    <w:rsid w:val="00AE1F2B"/>
    <w:rsid w:val="00AE3111"/>
    <w:rsid w:val="00AE3193"/>
    <w:rsid w:val="00AE3311"/>
    <w:rsid w:val="00AE35C7"/>
    <w:rsid w:val="00AE54E3"/>
    <w:rsid w:val="00AE5C86"/>
    <w:rsid w:val="00AE6102"/>
    <w:rsid w:val="00AF1031"/>
    <w:rsid w:val="00AF1139"/>
    <w:rsid w:val="00AF212A"/>
    <w:rsid w:val="00AF587A"/>
    <w:rsid w:val="00AF6FC8"/>
    <w:rsid w:val="00AF77FF"/>
    <w:rsid w:val="00AF7FD8"/>
    <w:rsid w:val="00B016A2"/>
    <w:rsid w:val="00B020AC"/>
    <w:rsid w:val="00B020E7"/>
    <w:rsid w:val="00B02877"/>
    <w:rsid w:val="00B05DC9"/>
    <w:rsid w:val="00B07CD3"/>
    <w:rsid w:val="00B106E2"/>
    <w:rsid w:val="00B10A9A"/>
    <w:rsid w:val="00B10A9F"/>
    <w:rsid w:val="00B1104F"/>
    <w:rsid w:val="00B116B6"/>
    <w:rsid w:val="00B123C2"/>
    <w:rsid w:val="00B12C15"/>
    <w:rsid w:val="00B14C42"/>
    <w:rsid w:val="00B1618F"/>
    <w:rsid w:val="00B16C9E"/>
    <w:rsid w:val="00B17436"/>
    <w:rsid w:val="00B209EE"/>
    <w:rsid w:val="00B21AAF"/>
    <w:rsid w:val="00B223F2"/>
    <w:rsid w:val="00B24A2E"/>
    <w:rsid w:val="00B260EF"/>
    <w:rsid w:val="00B271FF"/>
    <w:rsid w:val="00B324E3"/>
    <w:rsid w:val="00B334EA"/>
    <w:rsid w:val="00B3376C"/>
    <w:rsid w:val="00B37E20"/>
    <w:rsid w:val="00B40E14"/>
    <w:rsid w:val="00B416B2"/>
    <w:rsid w:val="00B42F3C"/>
    <w:rsid w:val="00B551C3"/>
    <w:rsid w:val="00B55AD1"/>
    <w:rsid w:val="00B567A7"/>
    <w:rsid w:val="00B56D0C"/>
    <w:rsid w:val="00B601EF"/>
    <w:rsid w:val="00B6038B"/>
    <w:rsid w:val="00B61B2A"/>
    <w:rsid w:val="00B61D8B"/>
    <w:rsid w:val="00B61E68"/>
    <w:rsid w:val="00B61EF3"/>
    <w:rsid w:val="00B62BF7"/>
    <w:rsid w:val="00B63439"/>
    <w:rsid w:val="00B644B7"/>
    <w:rsid w:val="00B64BBF"/>
    <w:rsid w:val="00B6565C"/>
    <w:rsid w:val="00B65E04"/>
    <w:rsid w:val="00B669D5"/>
    <w:rsid w:val="00B66C2E"/>
    <w:rsid w:val="00B67102"/>
    <w:rsid w:val="00B67158"/>
    <w:rsid w:val="00B701D8"/>
    <w:rsid w:val="00B71CC1"/>
    <w:rsid w:val="00B7270A"/>
    <w:rsid w:val="00B75F06"/>
    <w:rsid w:val="00B76A4B"/>
    <w:rsid w:val="00B76D93"/>
    <w:rsid w:val="00B77758"/>
    <w:rsid w:val="00B8020A"/>
    <w:rsid w:val="00B8062E"/>
    <w:rsid w:val="00B80930"/>
    <w:rsid w:val="00B827FA"/>
    <w:rsid w:val="00B83495"/>
    <w:rsid w:val="00B84D85"/>
    <w:rsid w:val="00B85E74"/>
    <w:rsid w:val="00B86EBE"/>
    <w:rsid w:val="00B87026"/>
    <w:rsid w:val="00B876E4"/>
    <w:rsid w:val="00B90112"/>
    <w:rsid w:val="00B90E82"/>
    <w:rsid w:val="00B91174"/>
    <w:rsid w:val="00B91FB3"/>
    <w:rsid w:val="00B9247D"/>
    <w:rsid w:val="00B936EE"/>
    <w:rsid w:val="00B93FB2"/>
    <w:rsid w:val="00B96571"/>
    <w:rsid w:val="00B96838"/>
    <w:rsid w:val="00B97DDD"/>
    <w:rsid w:val="00BA03D6"/>
    <w:rsid w:val="00BA0403"/>
    <w:rsid w:val="00BA06AA"/>
    <w:rsid w:val="00BA08EC"/>
    <w:rsid w:val="00BA266F"/>
    <w:rsid w:val="00BA3173"/>
    <w:rsid w:val="00BA34E2"/>
    <w:rsid w:val="00BA3DE3"/>
    <w:rsid w:val="00BA4BB0"/>
    <w:rsid w:val="00BA4BFE"/>
    <w:rsid w:val="00BA7F7A"/>
    <w:rsid w:val="00BB02AB"/>
    <w:rsid w:val="00BB1EC5"/>
    <w:rsid w:val="00BB2DD3"/>
    <w:rsid w:val="00BB39E4"/>
    <w:rsid w:val="00BB3F1D"/>
    <w:rsid w:val="00BB4FB1"/>
    <w:rsid w:val="00BB5BC4"/>
    <w:rsid w:val="00BB63F7"/>
    <w:rsid w:val="00BB781F"/>
    <w:rsid w:val="00BB7BF5"/>
    <w:rsid w:val="00BC014D"/>
    <w:rsid w:val="00BC0CF8"/>
    <w:rsid w:val="00BC1397"/>
    <w:rsid w:val="00BC165A"/>
    <w:rsid w:val="00BC1B53"/>
    <w:rsid w:val="00BC5FBB"/>
    <w:rsid w:val="00BC706C"/>
    <w:rsid w:val="00BC72C7"/>
    <w:rsid w:val="00BC7928"/>
    <w:rsid w:val="00BD0449"/>
    <w:rsid w:val="00BD04D5"/>
    <w:rsid w:val="00BD08B2"/>
    <w:rsid w:val="00BD3721"/>
    <w:rsid w:val="00BD6D8E"/>
    <w:rsid w:val="00BD7BEF"/>
    <w:rsid w:val="00BE09D8"/>
    <w:rsid w:val="00BE151C"/>
    <w:rsid w:val="00BE369D"/>
    <w:rsid w:val="00BE3DCA"/>
    <w:rsid w:val="00BE4709"/>
    <w:rsid w:val="00BE4F72"/>
    <w:rsid w:val="00BE5FB0"/>
    <w:rsid w:val="00BE6AEE"/>
    <w:rsid w:val="00BE7476"/>
    <w:rsid w:val="00BE790F"/>
    <w:rsid w:val="00BF04CD"/>
    <w:rsid w:val="00BF10BC"/>
    <w:rsid w:val="00BF1501"/>
    <w:rsid w:val="00BF41E5"/>
    <w:rsid w:val="00BF582B"/>
    <w:rsid w:val="00BF632A"/>
    <w:rsid w:val="00BF6AF5"/>
    <w:rsid w:val="00BF7351"/>
    <w:rsid w:val="00C0027A"/>
    <w:rsid w:val="00C0030B"/>
    <w:rsid w:val="00C00697"/>
    <w:rsid w:val="00C00B59"/>
    <w:rsid w:val="00C019D1"/>
    <w:rsid w:val="00C01A2F"/>
    <w:rsid w:val="00C02A5D"/>
    <w:rsid w:val="00C03559"/>
    <w:rsid w:val="00C0416C"/>
    <w:rsid w:val="00C04C6D"/>
    <w:rsid w:val="00C060B7"/>
    <w:rsid w:val="00C0702E"/>
    <w:rsid w:val="00C07425"/>
    <w:rsid w:val="00C11D98"/>
    <w:rsid w:val="00C128D4"/>
    <w:rsid w:val="00C12A7D"/>
    <w:rsid w:val="00C12CF3"/>
    <w:rsid w:val="00C1640B"/>
    <w:rsid w:val="00C16BC2"/>
    <w:rsid w:val="00C17944"/>
    <w:rsid w:val="00C17DAA"/>
    <w:rsid w:val="00C20655"/>
    <w:rsid w:val="00C207F7"/>
    <w:rsid w:val="00C20977"/>
    <w:rsid w:val="00C20F47"/>
    <w:rsid w:val="00C21D93"/>
    <w:rsid w:val="00C221CF"/>
    <w:rsid w:val="00C22813"/>
    <w:rsid w:val="00C230CC"/>
    <w:rsid w:val="00C239D9"/>
    <w:rsid w:val="00C30A03"/>
    <w:rsid w:val="00C312A9"/>
    <w:rsid w:val="00C33A78"/>
    <w:rsid w:val="00C33C5A"/>
    <w:rsid w:val="00C35414"/>
    <w:rsid w:val="00C3544E"/>
    <w:rsid w:val="00C35667"/>
    <w:rsid w:val="00C35D49"/>
    <w:rsid w:val="00C35E6A"/>
    <w:rsid w:val="00C36766"/>
    <w:rsid w:val="00C36C3B"/>
    <w:rsid w:val="00C41AA4"/>
    <w:rsid w:val="00C41F53"/>
    <w:rsid w:val="00C4249C"/>
    <w:rsid w:val="00C424B1"/>
    <w:rsid w:val="00C44E01"/>
    <w:rsid w:val="00C452F6"/>
    <w:rsid w:val="00C455DF"/>
    <w:rsid w:val="00C45BC3"/>
    <w:rsid w:val="00C45FB0"/>
    <w:rsid w:val="00C46FAE"/>
    <w:rsid w:val="00C47EEB"/>
    <w:rsid w:val="00C51908"/>
    <w:rsid w:val="00C523F0"/>
    <w:rsid w:val="00C534D1"/>
    <w:rsid w:val="00C5372E"/>
    <w:rsid w:val="00C55095"/>
    <w:rsid w:val="00C56F98"/>
    <w:rsid w:val="00C5719C"/>
    <w:rsid w:val="00C571BD"/>
    <w:rsid w:val="00C57960"/>
    <w:rsid w:val="00C632CE"/>
    <w:rsid w:val="00C64055"/>
    <w:rsid w:val="00C64F3C"/>
    <w:rsid w:val="00C65465"/>
    <w:rsid w:val="00C654A3"/>
    <w:rsid w:val="00C66E87"/>
    <w:rsid w:val="00C67EE4"/>
    <w:rsid w:val="00C70428"/>
    <w:rsid w:val="00C7090A"/>
    <w:rsid w:val="00C71331"/>
    <w:rsid w:val="00C727B6"/>
    <w:rsid w:val="00C7535D"/>
    <w:rsid w:val="00C75B55"/>
    <w:rsid w:val="00C76190"/>
    <w:rsid w:val="00C766A4"/>
    <w:rsid w:val="00C768F0"/>
    <w:rsid w:val="00C7701D"/>
    <w:rsid w:val="00C775A9"/>
    <w:rsid w:val="00C80A7A"/>
    <w:rsid w:val="00C821B1"/>
    <w:rsid w:val="00C86512"/>
    <w:rsid w:val="00C86B5C"/>
    <w:rsid w:val="00C87186"/>
    <w:rsid w:val="00C91A2D"/>
    <w:rsid w:val="00C91D93"/>
    <w:rsid w:val="00C92315"/>
    <w:rsid w:val="00C9372F"/>
    <w:rsid w:val="00C94F56"/>
    <w:rsid w:val="00C9617C"/>
    <w:rsid w:val="00C97AC2"/>
    <w:rsid w:val="00C97AD8"/>
    <w:rsid w:val="00CA0616"/>
    <w:rsid w:val="00CA06C6"/>
    <w:rsid w:val="00CA08BF"/>
    <w:rsid w:val="00CA1E3A"/>
    <w:rsid w:val="00CA330C"/>
    <w:rsid w:val="00CA36FA"/>
    <w:rsid w:val="00CA495E"/>
    <w:rsid w:val="00CA4F01"/>
    <w:rsid w:val="00CA593D"/>
    <w:rsid w:val="00CA7B0F"/>
    <w:rsid w:val="00CB17CB"/>
    <w:rsid w:val="00CB3CFE"/>
    <w:rsid w:val="00CB3D7A"/>
    <w:rsid w:val="00CB40EE"/>
    <w:rsid w:val="00CB516A"/>
    <w:rsid w:val="00CB56CC"/>
    <w:rsid w:val="00CB5C97"/>
    <w:rsid w:val="00CB5D61"/>
    <w:rsid w:val="00CB67AD"/>
    <w:rsid w:val="00CB7BE6"/>
    <w:rsid w:val="00CB7D59"/>
    <w:rsid w:val="00CB7F4C"/>
    <w:rsid w:val="00CC028A"/>
    <w:rsid w:val="00CC0968"/>
    <w:rsid w:val="00CC2E0C"/>
    <w:rsid w:val="00CC34BD"/>
    <w:rsid w:val="00CC45FC"/>
    <w:rsid w:val="00CC5CAB"/>
    <w:rsid w:val="00CC5D08"/>
    <w:rsid w:val="00CC6D56"/>
    <w:rsid w:val="00CC734E"/>
    <w:rsid w:val="00CD09EC"/>
    <w:rsid w:val="00CD16A7"/>
    <w:rsid w:val="00CD221D"/>
    <w:rsid w:val="00CD2A90"/>
    <w:rsid w:val="00CD356A"/>
    <w:rsid w:val="00CD4C62"/>
    <w:rsid w:val="00CD5036"/>
    <w:rsid w:val="00CD52A0"/>
    <w:rsid w:val="00CD6D3F"/>
    <w:rsid w:val="00CD6F85"/>
    <w:rsid w:val="00CE0582"/>
    <w:rsid w:val="00CE10FA"/>
    <w:rsid w:val="00CE1B53"/>
    <w:rsid w:val="00CE1F5A"/>
    <w:rsid w:val="00CE2251"/>
    <w:rsid w:val="00CE31A5"/>
    <w:rsid w:val="00CE38F4"/>
    <w:rsid w:val="00CE5183"/>
    <w:rsid w:val="00CE732D"/>
    <w:rsid w:val="00CE7898"/>
    <w:rsid w:val="00CF0AFE"/>
    <w:rsid w:val="00CF1B46"/>
    <w:rsid w:val="00CF3C4C"/>
    <w:rsid w:val="00CF5FEC"/>
    <w:rsid w:val="00CF7563"/>
    <w:rsid w:val="00CF7933"/>
    <w:rsid w:val="00D00680"/>
    <w:rsid w:val="00D00B77"/>
    <w:rsid w:val="00D01C7A"/>
    <w:rsid w:val="00D0254A"/>
    <w:rsid w:val="00D02AAC"/>
    <w:rsid w:val="00D048DE"/>
    <w:rsid w:val="00D05514"/>
    <w:rsid w:val="00D06D53"/>
    <w:rsid w:val="00D10660"/>
    <w:rsid w:val="00D12D03"/>
    <w:rsid w:val="00D132E8"/>
    <w:rsid w:val="00D134FF"/>
    <w:rsid w:val="00D139B1"/>
    <w:rsid w:val="00D14477"/>
    <w:rsid w:val="00D14A44"/>
    <w:rsid w:val="00D14CA9"/>
    <w:rsid w:val="00D154B2"/>
    <w:rsid w:val="00D16C0A"/>
    <w:rsid w:val="00D21613"/>
    <w:rsid w:val="00D220CF"/>
    <w:rsid w:val="00D226B5"/>
    <w:rsid w:val="00D24112"/>
    <w:rsid w:val="00D243B6"/>
    <w:rsid w:val="00D26162"/>
    <w:rsid w:val="00D270A6"/>
    <w:rsid w:val="00D27A26"/>
    <w:rsid w:val="00D34454"/>
    <w:rsid w:val="00D3487F"/>
    <w:rsid w:val="00D3498F"/>
    <w:rsid w:val="00D34AA5"/>
    <w:rsid w:val="00D34DAE"/>
    <w:rsid w:val="00D36F12"/>
    <w:rsid w:val="00D401C4"/>
    <w:rsid w:val="00D4100B"/>
    <w:rsid w:val="00D41494"/>
    <w:rsid w:val="00D42539"/>
    <w:rsid w:val="00D43101"/>
    <w:rsid w:val="00D431E0"/>
    <w:rsid w:val="00D43BA2"/>
    <w:rsid w:val="00D4430E"/>
    <w:rsid w:val="00D46507"/>
    <w:rsid w:val="00D47F29"/>
    <w:rsid w:val="00D50C90"/>
    <w:rsid w:val="00D50EED"/>
    <w:rsid w:val="00D5204F"/>
    <w:rsid w:val="00D52196"/>
    <w:rsid w:val="00D52692"/>
    <w:rsid w:val="00D5284C"/>
    <w:rsid w:val="00D5649D"/>
    <w:rsid w:val="00D56889"/>
    <w:rsid w:val="00D578B5"/>
    <w:rsid w:val="00D62103"/>
    <w:rsid w:val="00D62A33"/>
    <w:rsid w:val="00D63219"/>
    <w:rsid w:val="00D660A0"/>
    <w:rsid w:val="00D664AC"/>
    <w:rsid w:val="00D704AD"/>
    <w:rsid w:val="00D70D4C"/>
    <w:rsid w:val="00D72352"/>
    <w:rsid w:val="00D72916"/>
    <w:rsid w:val="00D73C95"/>
    <w:rsid w:val="00D76BF2"/>
    <w:rsid w:val="00D80557"/>
    <w:rsid w:val="00D80A71"/>
    <w:rsid w:val="00D83074"/>
    <w:rsid w:val="00D842D6"/>
    <w:rsid w:val="00D8604F"/>
    <w:rsid w:val="00D90455"/>
    <w:rsid w:val="00D9316D"/>
    <w:rsid w:val="00D9435D"/>
    <w:rsid w:val="00D951D6"/>
    <w:rsid w:val="00D96050"/>
    <w:rsid w:val="00D97498"/>
    <w:rsid w:val="00D97FA0"/>
    <w:rsid w:val="00DA0241"/>
    <w:rsid w:val="00DA059E"/>
    <w:rsid w:val="00DA299E"/>
    <w:rsid w:val="00DA4C60"/>
    <w:rsid w:val="00DA4E60"/>
    <w:rsid w:val="00DA5FB9"/>
    <w:rsid w:val="00DA7203"/>
    <w:rsid w:val="00DB0602"/>
    <w:rsid w:val="00DB0BB3"/>
    <w:rsid w:val="00DB1976"/>
    <w:rsid w:val="00DB5631"/>
    <w:rsid w:val="00DB6443"/>
    <w:rsid w:val="00DB6606"/>
    <w:rsid w:val="00DB6B8F"/>
    <w:rsid w:val="00DC1489"/>
    <w:rsid w:val="00DC1645"/>
    <w:rsid w:val="00DC1F9E"/>
    <w:rsid w:val="00DC2086"/>
    <w:rsid w:val="00DC2DB6"/>
    <w:rsid w:val="00DC4D72"/>
    <w:rsid w:val="00DD031B"/>
    <w:rsid w:val="00DD0820"/>
    <w:rsid w:val="00DD142E"/>
    <w:rsid w:val="00DD1529"/>
    <w:rsid w:val="00DD171B"/>
    <w:rsid w:val="00DD221C"/>
    <w:rsid w:val="00DD396E"/>
    <w:rsid w:val="00DD3E54"/>
    <w:rsid w:val="00DD5200"/>
    <w:rsid w:val="00DE1528"/>
    <w:rsid w:val="00DE30A4"/>
    <w:rsid w:val="00DE32F6"/>
    <w:rsid w:val="00DE514B"/>
    <w:rsid w:val="00DE7146"/>
    <w:rsid w:val="00DF1676"/>
    <w:rsid w:val="00DF30F7"/>
    <w:rsid w:val="00DF3202"/>
    <w:rsid w:val="00DF386A"/>
    <w:rsid w:val="00DF3A89"/>
    <w:rsid w:val="00DF4478"/>
    <w:rsid w:val="00DF528D"/>
    <w:rsid w:val="00DF5CBB"/>
    <w:rsid w:val="00DF6023"/>
    <w:rsid w:val="00DF60C1"/>
    <w:rsid w:val="00DF668C"/>
    <w:rsid w:val="00DF7166"/>
    <w:rsid w:val="00DF7C47"/>
    <w:rsid w:val="00E00A50"/>
    <w:rsid w:val="00E03514"/>
    <w:rsid w:val="00E04157"/>
    <w:rsid w:val="00E05FCA"/>
    <w:rsid w:val="00E114F7"/>
    <w:rsid w:val="00E1238F"/>
    <w:rsid w:val="00E12ADF"/>
    <w:rsid w:val="00E1304F"/>
    <w:rsid w:val="00E1317B"/>
    <w:rsid w:val="00E1327B"/>
    <w:rsid w:val="00E14B06"/>
    <w:rsid w:val="00E14EE8"/>
    <w:rsid w:val="00E155B2"/>
    <w:rsid w:val="00E165B4"/>
    <w:rsid w:val="00E17BDD"/>
    <w:rsid w:val="00E17DFA"/>
    <w:rsid w:val="00E208F3"/>
    <w:rsid w:val="00E20FA3"/>
    <w:rsid w:val="00E22940"/>
    <w:rsid w:val="00E2455D"/>
    <w:rsid w:val="00E24C26"/>
    <w:rsid w:val="00E24D1B"/>
    <w:rsid w:val="00E255AA"/>
    <w:rsid w:val="00E26286"/>
    <w:rsid w:val="00E26932"/>
    <w:rsid w:val="00E26B65"/>
    <w:rsid w:val="00E26BB1"/>
    <w:rsid w:val="00E26C32"/>
    <w:rsid w:val="00E3008B"/>
    <w:rsid w:val="00E30EE6"/>
    <w:rsid w:val="00E32D01"/>
    <w:rsid w:val="00E33282"/>
    <w:rsid w:val="00E344E8"/>
    <w:rsid w:val="00E365C4"/>
    <w:rsid w:val="00E37F7F"/>
    <w:rsid w:val="00E400EF"/>
    <w:rsid w:val="00E40A10"/>
    <w:rsid w:val="00E4193D"/>
    <w:rsid w:val="00E42773"/>
    <w:rsid w:val="00E43195"/>
    <w:rsid w:val="00E4485B"/>
    <w:rsid w:val="00E449C6"/>
    <w:rsid w:val="00E44CEC"/>
    <w:rsid w:val="00E47F35"/>
    <w:rsid w:val="00E50BED"/>
    <w:rsid w:val="00E51924"/>
    <w:rsid w:val="00E5199E"/>
    <w:rsid w:val="00E5468D"/>
    <w:rsid w:val="00E55DDD"/>
    <w:rsid w:val="00E5622F"/>
    <w:rsid w:val="00E57C52"/>
    <w:rsid w:val="00E6040C"/>
    <w:rsid w:val="00E60F23"/>
    <w:rsid w:val="00E645C9"/>
    <w:rsid w:val="00E650E8"/>
    <w:rsid w:val="00E6547E"/>
    <w:rsid w:val="00E66F8B"/>
    <w:rsid w:val="00E67CAF"/>
    <w:rsid w:val="00E70F9E"/>
    <w:rsid w:val="00E71E7A"/>
    <w:rsid w:val="00E7248E"/>
    <w:rsid w:val="00E737D7"/>
    <w:rsid w:val="00E74B0D"/>
    <w:rsid w:val="00E75018"/>
    <w:rsid w:val="00E7580B"/>
    <w:rsid w:val="00E75C28"/>
    <w:rsid w:val="00E76554"/>
    <w:rsid w:val="00E778C0"/>
    <w:rsid w:val="00E779EB"/>
    <w:rsid w:val="00E77A6F"/>
    <w:rsid w:val="00E80CD4"/>
    <w:rsid w:val="00E8478E"/>
    <w:rsid w:val="00E84B8C"/>
    <w:rsid w:val="00E84DD9"/>
    <w:rsid w:val="00E85A51"/>
    <w:rsid w:val="00E90C88"/>
    <w:rsid w:val="00E91C06"/>
    <w:rsid w:val="00E92A22"/>
    <w:rsid w:val="00E93467"/>
    <w:rsid w:val="00E93C3A"/>
    <w:rsid w:val="00E93D73"/>
    <w:rsid w:val="00E94297"/>
    <w:rsid w:val="00E955F9"/>
    <w:rsid w:val="00E9692C"/>
    <w:rsid w:val="00E9799F"/>
    <w:rsid w:val="00EA13E6"/>
    <w:rsid w:val="00EA3C77"/>
    <w:rsid w:val="00EA431C"/>
    <w:rsid w:val="00EA562B"/>
    <w:rsid w:val="00EB045B"/>
    <w:rsid w:val="00EB1477"/>
    <w:rsid w:val="00EB2ED7"/>
    <w:rsid w:val="00EB3DE8"/>
    <w:rsid w:val="00EB4A77"/>
    <w:rsid w:val="00EB4BEA"/>
    <w:rsid w:val="00EC0240"/>
    <w:rsid w:val="00EC078F"/>
    <w:rsid w:val="00EC120E"/>
    <w:rsid w:val="00EC26B3"/>
    <w:rsid w:val="00EC4571"/>
    <w:rsid w:val="00EC528C"/>
    <w:rsid w:val="00EC6920"/>
    <w:rsid w:val="00ED01D4"/>
    <w:rsid w:val="00ED208C"/>
    <w:rsid w:val="00ED68F7"/>
    <w:rsid w:val="00ED79B8"/>
    <w:rsid w:val="00ED7CE6"/>
    <w:rsid w:val="00EE05AE"/>
    <w:rsid w:val="00EE0C8F"/>
    <w:rsid w:val="00EE1FF3"/>
    <w:rsid w:val="00EE264B"/>
    <w:rsid w:val="00EE2BBC"/>
    <w:rsid w:val="00EE556C"/>
    <w:rsid w:val="00EE6974"/>
    <w:rsid w:val="00EE6CE3"/>
    <w:rsid w:val="00EF01DF"/>
    <w:rsid w:val="00EF01E0"/>
    <w:rsid w:val="00EF07DD"/>
    <w:rsid w:val="00EF0EBA"/>
    <w:rsid w:val="00EF1C49"/>
    <w:rsid w:val="00EF639D"/>
    <w:rsid w:val="00EF6C88"/>
    <w:rsid w:val="00F00385"/>
    <w:rsid w:val="00F014C6"/>
    <w:rsid w:val="00F01748"/>
    <w:rsid w:val="00F02171"/>
    <w:rsid w:val="00F022DF"/>
    <w:rsid w:val="00F03F79"/>
    <w:rsid w:val="00F04490"/>
    <w:rsid w:val="00F045A1"/>
    <w:rsid w:val="00F05684"/>
    <w:rsid w:val="00F07AF0"/>
    <w:rsid w:val="00F11DD6"/>
    <w:rsid w:val="00F122A2"/>
    <w:rsid w:val="00F13BE7"/>
    <w:rsid w:val="00F140E7"/>
    <w:rsid w:val="00F14E63"/>
    <w:rsid w:val="00F16C4F"/>
    <w:rsid w:val="00F20C77"/>
    <w:rsid w:val="00F226A3"/>
    <w:rsid w:val="00F2322D"/>
    <w:rsid w:val="00F23953"/>
    <w:rsid w:val="00F24241"/>
    <w:rsid w:val="00F24EBF"/>
    <w:rsid w:val="00F25E9B"/>
    <w:rsid w:val="00F26966"/>
    <w:rsid w:val="00F27531"/>
    <w:rsid w:val="00F276A9"/>
    <w:rsid w:val="00F27C62"/>
    <w:rsid w:val="00F340E6"/>
    <w:rsid w:val="00F34182"/>
    <w:rsid w:val="00F3627E"/>
    <w:rsid w:val="00F36686"/>
    <w:rsid w:val="00F3699F"/>
    <w:rsid w:val="00F37013"/>
    <w:rsid w:val="00F37032"/>
    <w:rsid w:val="00F371D0"/>
    <w:rsid w:val="00F37794"/>
    <w:rsid w:val="00F37E64"/>
    <w:rsid w:val="00F40EB9"/>
    <w:rsid w:val="00F42443"/>
    <w:rsid w:val="00F42839"/>
    <w:rsid w:val="00F42F16"/>
    <w:rsid w:val="00F433A2"/>
    <w:rsid w:val="00F448BD"/>
    <w:rsid w:val="00F46BE2"/>
    <w:rsid w:val="00F52B45"/>
    <w:rsid w:val="00F531F2"/>
    <w:rsid w:val="00F5354C"/>
    <w:rsid w:val="00F54858"/>
    <w:rsid w:val="00F54CBA"/>
    <w:rsid w:val="00F555B6"/>
    <w:rsid w:val="00F5656A"/>
    <w:rsid w:val="00F56832"/>
    <w:rsid w:val="00F56A75"/>
    <w:rsid w:val="00F56F35"/>
    <w:rsid w:val="00F609C7"/>
    <w:rsid w:val="00F60CDE"/>
    <w:rsid w:val="00F62802"/>
    <w:rsid w:val="00F62E18"/>
    <w:rsid w:val="00F63783"/>
    <w:rsid w:val="00F643FC"/>
    <w:rsid w:val="00F64972"/>
    <w:rsid w:val="00F65175"/>
    <w:rsid w:val="00F6565B"/>
    <w:rsid w:val="00F65983"/>
    <w:rsid w:val="00F678D2"/>
    <w:rsid w:val="00F7025C"/>
    <w:rsid w:val="00F716A1"/>
    <w:rsid w:val="00F7218C"/>
    <w:rsid w:val="00F74964"/>
    <w:rsid w:val="00F74F33"/>
    <w:rsid w:val="00F75721"/>
    <w:rsid w:val="00F7644E"/>
    <w:rsid w:val="00F81772"/>
    <w:rsid w:val="00F84352"/>
    <w:rsid w:val="00F854A2"/>
    <w:rsid w:val="00F86591"/>
    <w:rsid w:val="00F8680E"/>
    <w:rsid w:val="00F86CFA"/>
    <w:rsid w:val="00F86F18"/>
    <w:rsid w:val="00F908BD"/>
    <w:rsid w:val="00F90D8E"/>
    <w:rsid w:val="00F92088"/>
    <w:rsid w:val="00F9239F"/>
    <w:rsid w:val="00F935E0"/>
    <w:rsid w:val="00F93783"/>
    <w:rsid w:val="00F941D3"/>
    <w:rsid w:val="00F97D5E"/>
    <w:rsid w:val="00FA106C"/>
    <w:rsid w:val="00FA19FF"/>
    <w:rsid w:val="00FA5F23"/>
    <w:rsid w:val="00FA6A9B"/>
    <w:rsid w:val="00FA6CAF"/>
    <w:rsid w:val="00FA6F63"/>
    <w:rsid w:val="00FA7CA6"/>
    <w:rsid w:val="00FB0D40"/>
    <w:rsid w:val="00FB1B6D"/>
    <w:rsid w:val="00FB2C53"/>
    <w:rsid w:val="00FB32C7"/>
    <w:rsid w:val="00FB4880"/>
    <w:rsid w:val="00FB5847"/>
    <w:rsid w:val="00FB5A41"/>
    <w:rsid w:val="00FB5BAE"/>
    <w:rsid w:val="00FB6696"/>
    <w:rsid w:val="00FB788D"/>
    <w:rsid w:val="00FC09F0"/>
    <w:rsid w:val="00FC17F5"/>
    <w:rsid w:val="00FC1EEC"/>
    <w:rsid w:val="00FC2269"/>
    <w:rsid w:val="00FC2757"/>
    <w:rsid w:val="00FC4323"/>
    <w:rsid w:val="00FC441C"/>
    <w:rsid w:val="00FC68B2"/>
    <w:rsid w:val="00FC70B5"/>
    <w:rsid w:val="00FC7405"/>
    <w:rsid w:val="00FD05FD"/>
    <w:rsid w:val="00FD0D73"/>
    <w:rsid w:val="00FD239C"/>
    <w:rsid w:val="00FD2733"/>
    <w:rsid w:val="00FD6934"/>
    <w:rsid w:val="00FE04C2"/>
    <w:rsid w:val="00FE0EA4"/>
    <w:rsid w:val="00FE15B0"/>
    <w:rsid w:val="00FE3175"/>
    <w:rsid w:val="00FE6110"/>
    <w:rsid w:val="00FE7ABC"/>
    <w:rsid w:val="00FF10E4"/>
    <w:rsid w:val="00FF4456"/>
    <w:rsid w:val="00FF4744"/>
    <w:rsid w:val="00FF54C5"/>
    <w:rsid w:val="00FF577D"/>
    <w:rsid w:val="00FF6628"/>
    <w:rsid w:val="00FF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BB5D"/>
  <w15:chartTrackingRefBased/>
  <w15:docId w15:val="{62983279-C2C3-4D37-BC4E-75CDCEC3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9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1BD"/>
    <w:rPr>
      <w:color w:val="0563C1"/>
      <w:u w:val="single"/>
    </w:rPr>
  </w:style>
  <w:style w:type="paragraph" w:styleId="ListParagraph">
    <w:name w:val="List Paragraph"/>
    <w:basedOn w:val="Normal"/>
    <w:uiPriority w:val="34"/>
    <w:qFormat/>
    <w:rsid w:val="00460096"/>
    <w:pPr>
      <w:ind w:left="720"/>
      <w:contextualSpacing/>
    </w:pPr>
  </w:style>
  <w:style w:type="paragraph" w:styleId="BalloonText">
    <w:name w:val="Balloon Text"/>
    <w:basedOn w:val="Normal"/>
    <w:link w:val="BalloonTextChar"/>
    <w:uiPriority w:val="99"/>
    <w:semiHidden/>
    <w:unhideWhenUsed/>
    <w:rsid w:val="00F70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25C"/>
    <w:rPr>
      <w:rFonts w:ascii="Segoe UI" w:hAnsi="Segoe UI" w:cs="Segoe UI"/>
      <w:sz w:val="18"/>
      <w:szCs w:val="18"/>
    </w:rPr>
  </w:style>
  <w:style w:type="character" w:styleId="FollowedHyperlink">
    <w:name w:val="FollowedHyperlink"/>
    <w:basedOn w:val="DefaultParagraphFont"/>
    <w:uiPriority w:val="99"/>
    <w:semiHidden/>
    <w:unhideWhenUsed/>
    <w:rsid w:val="00146571"/>
    <w:rPr>
      <w:color w:val="954F72" w:themeColor="followedHyperlink"/>
      <w:u w:val="single"/>
    </w:rPr>
  </w:style>
  <w:style w:type="paragraph" w:styleId="List">
    <w:name w:val="List"/>
    <w:basedOn w:val="Normal"/>
    <w:uiPriority w:val="99"/>
    <w:semiHidden/>
    <w:unhideWhenUsed/>
    <w:rsid w:val="008235B5"/>
    <w:pPr>
      <w:ind w:left="360" w:hanging="360"/>
      <w:contextualSpacing/>
    </w:pPr>
  </w:style>
  <w:style w:type="paragraph" w:styleId="Header">
    <w:name w:val="header"/>
    <w:basedOn w:val="Normal"/>
    <w:link w:val="HeaderChar"/>
    <w:uiPriority w:val="99"/>
    <w:unhideWhenUsed/>
    <w:rsid w:val="00675DC6"/>
    <w:pPr>
      <w:tabs>
        <w:tab w:val="center" w:pos="4680"/>
        <w:tab w:val="right" w:pos="9360"/>
      </w:tabs>
    </w:pPr>
  </w:style>
  <w:style w:type="character" w:customStyle="1" w:styleId="HeaderChar">
    <w:name w:val="Header Char"/>
    <w:basedOn w:val="DefaultParagraphFont"/>
    <w:link w:val="Header"/>
    <w:uiPriority w:val="99"/>
    <w:rsid w:val="00675DC6"/>
    <w:rPr>
      <w:rFonts w:ascii="Calibri" w:hAnsi="Calibri" w:cs="Calibri"/>
    </w:rPr>
  </w:style>
  <w:style w:type="paragraph" w:styleId="Footer">
    <w:name w:val="footer"/>
    <w:basedOn w:val="Normal"/>
    <w:link w:val="FooterChar"/>
    <w:uiPriority w:val="99"/>
    <w:unhideWhenUsed/>
    <w:rsid w:val="00675DC6"/>
    <w:pPr>
      <w:tabs>
        <w:tab w:val="center" w:pos="4680"/>
        <w:tab w:val="right" w:pos="9360"/>
      </w:tabs>
    </w:pPr>
  </w:style>
  <w:style w:type="character" w:customStyle="1" w:styleId="FooterChar">
    <w:name w:val="Footer Char"/>
    <w:basedOn w:val="DefaultParagraphFont"/>
    <w:link w:val="Footer"/>
    <w:uiPriority w:val="99"/>
    <w:rsid w:val="00675DC6"/>
    <w:rPr>
      <w:rFonts w:ascii="Calibri" w:hAnsi="Calibri" w:cs="Calibri"/>
    </w:rPr>
  </w:style>
  <w:style w:type="paragraph" w:styleId="NoSpacing">
    <w:name w:val="No Spacing"/>
    <w:uiPriority w:val="1"/>
    <w:qFormat/>
    <w:rsid w:val="005626F3"/>
    <w:pPr>
      <w:spacing w:after="0" w:line="240" w:lineRule="auto"/>
    </w:pPr>
    <w:rPr>
      <w:rFonts w:ascii="Times New Roman" w:hAnsi="Times New Roman" w:cs="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8549">
      <w:bodyDiv w:val="1"/>
      <w:marLeft w:val="0"/>
      <w:marRight w:val="0"/>
      <w:marTop w:val="0"/>
      <w:marBottom w:val="0"/>
      <w:divBdr>
        <w:top w:val="none" w:sz="0" w:space="0" w:color="auto"/>
        <w:left w:val="none" w:sz="0" w:space="0" w:color="auto"/>
        <w:bottom w:val="none" w:sz="0" w:space="0" w:color="auto"/>
        <w:right w:val="none" w:sz="0" w:space="0" w:color="auto"/>
      </w:divBdr>
    </w:div>
    <w:div w:id="809640309">
      <w:bodyDiv w:val="1"/>
      <w:marLeft w:val="0"/>
      <w:marRight w:val="0"/>
      <w:marTop w:val="0"/>
      <w:marBottom w:val="0"/>
      <w:divBdr>
        <w:top w:val="none" w:sz="0" w:space="0" w:color="auto"/>
        <w:left w:val="none" w:sz="0" w:space="0" w:color="auto"/>
        <w:bottom w:val="none" w:sz="0" w:space="0" w:color="auto"/>
        <w:right w:val="none" w:sz="0" w:space="0" w:color="auto"/>
      </w:divBdr>
    </w:div>
    <w:div w:id="872426996">
      <w:bodyDiv w:val="1"/>
      <w:marLeft w:val="0"/>
      <w:marRight w:val="0"/>
      <w:marTop w:val="0"/>
      <w:marBottom w:val="0"/>
      <w:divBdr>
        <w:top w:val="none" w:sz="0" w:space="0" w:color="auto"/>
        <w:left w:val="none" w:sz="0" w:space="0" w:color="auto"/>
        <w:bottom w:val="none" w:sz="0" w:space="0" w:color="auto"/>
        <w:right w:val="none" w:sz="0" w:space="0" w:color="auto"/>
      </w:divBdr>
    </w:div>
    <w:div w:id="173049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gu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a@gov.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t.ly/3wDTgkO" TargetMode="External"/><Relationship Id="rId4" Type="http://schemas.openxmlformats.org/officeDocument/2006/relationships/settings" Target="settings.xml"/><Relationship Id="rId9" Type="http://schemas.openxmlformats.org/officeDocument/2006/relationships/hyperlink" Target="https://sgg.gov.ro/1/category/proiecte-de-acte-normative-care-ar-putea-fi-incluse-in-sedinta-guvernului-romanie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87C5E-4D1E-4F63-9EFA-E0EF6603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Salbatecu</dc:creator>
  <cp:keywords/>
  <dc:description/>
  <cp:lastModifiedBy>Mariana Bors</cp:lastModifiedBy>
  <cp:revision>16</cp:revision>
  <cp:lastPrinted>2025-04-29T16:59:00Z</cp:lastPrinted>
  <dcterms:created xsi:type="dcterms:W3CDTF">2025-11-27T07:32:00Z</dcterms:created>
  <dcterms:modified xsi:type="dcterms:W3CDTF">2025-12-11T09:06:00Z</dcterms:modified>
</cp:coreProperties>
</file>